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CDE51" w14:textId="77777777" w:rsidR="00F60A54" w:rsidRPr="00FB656F" w:rsidRDefault="008E6CF9" w:rsidP="00C942F1">
      <w:pPr>
        <w:jc w:val="center"/>
      </w:pPr>
      <w:r w:rsidRPr="00FB656F">
        <w:t>Université de Montréal</w:t>
      </w:r>
    </w:p>
    <w:p w14:paraId="48B99CD2" w14:textId="642907DE" w:rsidR="00B9565E" w:rsidRDefault="008E6CF9" w:rsidP="00C942F1">
      <w:pPr>
        <w:jc w:val="center"/>
        <w:rPr>
          <w:b/>
          <w:sz w:val="28"/>
        </w:rPr>
      </w:pPr>
      <w:r w:rsidRPr="00FB656F">
        <w:t>Départ</w:t>
      </w:r>
      <w:r w:rsidR="0012665B" w:rsidRPr="00FB656F">
        <w:t>e</w:t>
      </w:r>
      <w:r w:rsidRPr="00FB656F">
        <w:t>ment d’Anthropologie</w:t>
      </w:r>
    </w:p>
    <w:p w14:paraId="13C20480" w14:textId="42822CFF" w:rsidR="00962C34" w:rsidRPr="008220A2" w:rsidRDefault="00962C34" w:rsidP="00C942F1">
      <w:pPr>
        <w:jc w:val="center"/>
        <w:rPr>
          <w:b/>
          <w:sz w:val="36"/>
          <w:szCs w:val="36"/>
        </w:rPr>
      </w:pPr>
      <w:r w:rsidRPr="008220A2">
        <w:rPr>
          <w:b/>
          <w:sz w:val="36"/>
          <w:szCs w:val="36"/>
        </w:rPr>
        <w:t xml:space="preserve">Application </w:t>
      </w:r>
      <w:r w:rsidR="00477054">
        <w:rPr>
          <w:b/>
          <w:sz w:val="36"/>
          <w:szCs w:val="36"/>
        </w:rPr>
        <w:t>—</w:t>
      </w:r>
      <w:r w:rsidRPr="008220A2">
        <w:rPr>
          <w:b/>
          <w:sz w:val="36"/>
          <w:szCs w:val="36"/>
        </w:rPr>
        <w:t xml:space="preserve"> Cours d’Été</w:t>
      </w:r>
      <w:r w:rsidR="00477054">
        <w:rPr>
          <w:b/>
          <w:sz w:val="36"/>
          <w:szCs w:val="36"/>
        </w:rPr>
        <w:t> </w:t>
      </w:r>
      <w:r w:rsidRPr="008220A2">
        <w:rPr>
          <w:b/>
          <w:sz w:val="36"/>
          <w:szCs w:val="36"/>
        </w:rPr>
        <w:t>20</w:t>
      </w:r>
      <w:r w:rsidR="00DA4C6B">
        <w:rPr>
          <w:b/>
          <w:sz w:val="36"/>
          <w:szCs w:val="36"/>
        </w:rPr>
        <w:t>2</w:t>
      </w:r>
      <w:r w:rsidR="008C11AE">
        <w:rPr>
          <w:b/>
          <w:sz w:val="36"/>
          <w:szCs w:val="36"/>
        </w:rPr>
        <w:t>3</w:t>
      </w:r>
    </w:p>
    <w:p w14:paraId="714ACE4D" w14:textId="2B03E14A" w:rsidR="00822120" w:rsidRDefault="008220A2" w:rsidP="00C942F1">
      <w:pPr>
        <w:jc w:val="center"/>
        <w:rPr>
          <w:b/>
          <w:sz w:val="36"/>
          <w:szCs w:val="36"/>
        </w:rPr>
      </w:pPr>
      <w:r>
        <w:rPr>
          <w:b/>
          <w:sz w:val="36"/>
          <w:szCs w:val="36"/>
        </w:rPr>
        <w:t>au Guatemala</w:t>
      </w:r>
    </w:p>
    <w:p w14:paraId="62039A67" w14:textId="77777777" w:rsidR="008220A2" w:rsidRDefault="008220A2" w:rsidP="00C942F1">
      <w:pPr>
        <w:jc w:val="center"/>
        <w:rPr>
          <w:b/>
          <w:sz w:val="36"/>
          <w:szCs w:val="36"/>
        </w:rPr>
      </w:pPr>
    </w:p>
    <w:p w14:paraId="3B0D85A8" w14:textId="780CF368" w:rsidR="003A15B7" w:rsidRPr="003A15B7" w:rsidRDefault="003A15B7" w:rsidP="003A15B7">
      <w:pPr>
        <w:jc w:val="center"/>
        <w:rPr>
          <w:b/>
        </w:rPr>
      </w:pPr>
      <w:r w:rsidRPr="003A15B7">
        <w:rPr>
          <w:b/>
        </w:rPr>
        <w:t>ANT</w:t>
      </w:r>
      <w:r w:rsidR="00477054">
        <w:rPr>
          <w:b/>
        </w:rPr>
        <w:t> </w:t>
      </w:r>
      <w:r w:rsidRPr="003A15B7">
        <w:rPr>
          <w:b/>
        </w:rPr>
        <w:t>3286 : Archéologie du Terrain Maya</w:t>
      </w:r>
    </w:p>
    <w:p w14:paraId="6EC39A7D" w14:textId="77777777" w:rsidR="008E6CF9" w:rsidRPr="00FB656F" w:rsidRDefault="004A0FEF" w:rsidP="00C942F1">
      <w:pPr>
        <w:jc w:val="center"/>
      </w:pPr>
      <w:r>
        <w:t xml:space="preserve">Prof. </w:t>
      </w:r>
      <w:r w:rsidR="008E6CF9" w:rsidRPr="00FB656F">
        <w:t>Christina Halperin</w:t>
      </w:r>
    </w:p>
    <w:p w14:paraId="610A9B7A" w14:textId="77777777" w:rsidR="008E6CF9" w:rsidRDefault="008E6CF9" w:rsidP="00C942F1">
      <w:pPr>
        <w:jc w:val="left"/>
      </w:pPr>
    </w:p>
    <w:p w14:paraId="6EFB9114" w14:textId="4F6A36B5" w:rsidR="00B12938" w:rsidRDefault="00B12938" w:rsidP="00C942F1">
      <w:pPr>
        <w:jc w:val="left"/>
      </w:pPr>
      <w:r>
        <w:rPr>
          <w:rFonts w:eastAsia="Times New Roman" w:cs="Times New Roman"/>
          <w:lang w:val="fr-FR"/>
        </w:rPr>
        <w:t>Remplissez la page</w:t>
      </w:r>
      <w:r w:rsidR="00477054">
        <w:rPr>
          <w:rFonts w:eastAsia="Times New Roman" w:cs="Times New Roman"/>
          <w:lang w:val="fr-FR"/>
        </w:rPr>
        <w:t> </w:t>
      </w:r>
      <w:r w:rsidR="006F7224">
        <w:rPr>
          <w:rFonts w:eastAsia="Times New Roman" w:cs="Times New Roman"/>
          <w:lang w:val="fr-FR"/>
        </w:rPr>
        <w:t>4</w:t>
      </w:r>
      <w:r w:rsidR="00B37A58">
        <w:rPr>
          <w:rFonts w:eastAsia="Times New Roman" w:cs="Times New Roman"/>
          <w:lang w:val="fr-FR"/>
        </w:rPr>
        <w:t xml:space="preserve"> </w:t>
      </w:r>
      <w:r>
        <w:rPr>
          <w:rFonts w:eastAsia="Times New Roman" w:cs="Times New Roman"/>
          <w:lang w:val="fr-FR"/>
        </w:rPr>
        <w:t>et retournez</w:t>
      </w:r>
      <w:r w:rsidR="00C0569F">
        <w:rPr>
          <w:rFonts w:eastAsia="Times New Roman" w:cs="Times New Roman"/>
          <w:lang w:val="fr-FR"/>
        </w:rPr>
        <w:t>-la</w:t>
      </w:r>
      <w:r>
        <w:rPr>
          <w:rFonts w:eastAsia="Times New Roman" w:cs="Times New Roman"/>
          <w:lang w:val="fr-FR"/>
        </w:rPr>
        <w:t xml:space="preserve"> par courriel à </w:t>
      </w:r>
      <w:r w:rsidRPr="0006713E">
        <w:rPr>
          <w:rFonts w:eastAsia="Times New Roman" w:cs="Times New Roman"/>
          <w:u w:val="single"/>
          <w:lang w:val="fr-FR"/>
        </w:rPr>
        <w:t>christina</w:t>
      </w:r>
      <w:r w:rsidR="00822120" w:rsidRPr="0006713E">
        <w:rPr>
          <w:rFonts w:eastAsia="Times New Roman" w:cs="Times New Roman"/>
          <w:u w:val="single"/>
          <w:lang w:val="fr-FR"/>
        </w:rPr>
        <w:t>.halperin@umontreal.ca</w:t>
      </w:r>
      <w:r>
        <w:rPr>
          <w:rFonts w:eastAsia="Times New Roman" w:cs="Times New Roman"/>
          <w:lang w:val="fr-FR"/>
        </w:rPr>
        <w:t xml:space="preserve"> avant le </w:t>
      </w:r>
      <w:r w:rsidR="00935DC6" w:rsidRPr="00935DC6">
        <w:rPr>
          <w:rFonts w:eastAsia="Times New Roman" w:cs="Times New Roman"/>
          <w:b/>
          <w:color w:val="FF0000"/>
          <w:lang w:val="fr-FR"/>
        </w:rPr>
        <w:t xml:space="preserve">30 </w:t>
      </w:r>
      <w:r w:rsidR="003A15B7" w:rsidRPr="00935DC6">
        <w:rPr>
          <w:rFonts w:eastAsia="Times New Roman" w:cs="Times New Roman"/>
          <w:b/>
          <w:color w:val="FF0000"/>
          <w:lang w:val="fr-FR"/>
        </w:rPr>
        <w:t xml:space="preserve">décembre </w:t>
      </w:r>
      <w:r w:rsidR="00477054" w:rsidRPr="00935DC6">
        <w:rPr>
          <w:rFonts w:eastAsia="Times New Roman" w:cs="Times New Roman"/>
          <w:b/>
          <w:color w:val="FF0000"/>
          <w:lang w:val="fr-FR"/>
        </w:rPr>
        <w:t>202</w:t>
      </w:r>
      <w:r w:rsidR="00477054">
        <w:rPr>
          <w:rFonts w:eastAsia="Times New Roman" w:cs="Times New Roman"/>
          <w:b/>
          <w:color w:val="FF0000"/>
          <w:lang w:val="fr-FR"/>
        </w:rPr>
        <w:t>2</w:t>
      </w:r>
      <w:r>
        <w:rPr>
          <w:rFonts w:eastAsia="Times New Roman" w:cs="Times New Roman"/>
          <w:lang w:val="fr-FR"/>
        </w:rPr>
        <w:t xml:space="preserve">. Seulement </w:t>
      </w:r>
      <w:r w:rsidR="00477054">
        <w:rPr>
          <w:rFonts w:eastAsia="Times New Roman" w:cs="Times New Roman"/>
          <w:lang w:val="fr-FR"/>
        </w:rPr>
        <w:t>4</w:t>
      </w:r>
      <w:r>
        <w:rPr>
          <w:rFonts w:eastAsia="Times New Roman" w:cs="Times New Roman"/>
          <w:lang w:val="fr-FR"/>
        </w:rPr>
        <w:t xml:space="preserve"> places</w:t>
      </w:r>
      <w:r w:rsidR="00935DC6">
        <w:rPr>
          <w:rFonts w:eastAsia="Times New Roman" w:cs="Times New Roman"/>
          <w:lang w:val="fr-FR"/>
        </w:rPr>
        <w:t xml:space="preserve"> </w:t>
      </w:r>
      <w:r w:rsidR="008220A2">
        <w:rPr>
          <w:rFonts w:eastAsia="Times New Roman" w:cs="Times New Roman"/>
          <w:lang w:val="fr-FR"/>
        </w:rPr>
        <w:t xml:space="preserve">sont </w:t>
      </w:r>
      <w:r w:rsidR="00477054">
        <w:rPr>
          <w:rFonts w:eastAsia="Times New Roman" w:cs="Times New Roman"/>
          <w:lang w:val="fr-FR"/>
        </w:rPr>
        <w:t>disponibles !</w:t>
      </w:r>
    </w:p>
    <w:p w14:paraId="43F98C79" w14:textId="4EE68EDA" w:rsidR="00B12938" w:rsidRDefault="00B12938" w:rsidP="00C942F1">
      <w:pPr>
        <w:jc w:val="left"/>
        <w:rPr>
          <w:b/>
        </w:rPr>
      </w:pPr>
    </w:p>
    <w:p w14:paraId="7E031928" w14:textId="049CCADE" w:rsidR="008220A2" w:rsidRDefault="003A15B7" w:rsidP="00DA4C6B">
      <w:pPr>
        <w:jc w:val="center"/>
        <w:rPr>
          <w:b/>
        </w:rPr>
      </w:pPr>
      <w:r>
        <w:rPr>
          <w:b/>
          <w:noProof/>
          <w:lang w:val="en-US" w:eastAsia="en-US"/>
        </w:rPr>
        <w:drawing>
          <wp:inline distT="0" distB="0" distL="0" distR="0" wp14:anchorId="0E1F5987" wp14:editId="49307C9A">
            <wp:extent cx="5972810" cy="3976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158.JPG"/>
                    <pic:cNvPicPr/>
                  </pic:nvPicPr>
                  <pic:blipFill>
                    <a:blip r:embed="rId8"/>
                    <a:stretch>
                      <a:fillRect/>
                    </a:stretch>
                  </pic:blipFill>
                  <pic:spPr>
                    <a:xfrm>
                      <a:off x="0" y="0"/>
                      <a:ext cx="5972810" cy="3976370"/>
                    </a:xfrm>
                    <a:prstGeom prst="rect">
                      <a:avLst/>
                    </a:prstGeom>
                  </pic:spPr>
                </pic:pic>
              </a:graphicData>
            </a:graphic>
          </wp:inline>
        </w:drawing>
      </w:r>
    </w:p>
    <w:p w14:paraId="03342CC8" w14:textId="77777777" w:rsidR="00DA4C6B" w:rsidRDefault="00DA4C6B" w:rsidP="00C942F1">
      <w:pPr>
        <w:jc w:val="left"/>
        <w:rPr>
          <w:b/>
        </w:rPr>
      </w:pPr>
    </w:p>
    <w:p w14:paraId="578EE07D" w14:textId="5F05F927" w:rsidR="00962C34" w:rsidRPr="00962C34" w:rsidRDefault="00962C34" w:rsidP="003A15B7">
      <w:pPr>
        <w:jc w:val="center"/>
        <w:rPr>
          <w:b/>
        </w:rPr>
      </w:pPr>
      <w:r w:rsidRPr="00962C34">
        <w:rPr>
          <w:b/>
        </w:rPr>
        <w:t>DATES</w:t>
      </w:r>
    </w:p>
    <w:p w14:paraId="1F46EFC8" w14:textId="467FC966" w:rsidR="00962C34" w:rsidRPr="00FA68C0" w:rsidRDefault="003A15B7" w:rsidP="003A15B7">
      <w:pPr>
        <w:jc w:val="center"/>
      </w:pPr>
      <w:r>
        <w:t>28</w:t>
      </w:r>
      <w:r w:rsidR="00962C34" w:rsidRPr="00FA68C0">
        <w:t xml:space="preserve"> </w:t>
      </w:r>
      <w:r>
        <w:t>m</w:t>
      </w:r>
      <w:r w:rsidR="00962C34" w:rsidRPr="00FA68C0">
        <w:t>ai 20</w:t>
      </w:r>
      <w:r w:rsidR="00DA4C6B" w:rsidRPr="00FA68C0">
        <w:t>2</w:t>
      </w:r>
      <w:r w:rsidR="00477054">
        <w:t>3</w:t>
      </w:r>
      <w:r w:rsidR="00962C34" w:rsidRPr="00FA68C0">
        <w:t xml:space="preserve"> </w:t>
      </w:r>
      <w:r w:rsidR="00477054" w:rsidRPr="00FA68C0">
        <w:t>- 3</w:t>
      </w:r>
      <w:r w:rsidR="00962C34" w:rsidRPr="00FA68C0">
        <w:t xml:space="preserve"> </w:t>
      </w:r>
      <w:r>
        <w:t>juillet</w:t>
      </w:r>
      <w:r w:rsidR="00962C34" w:rsidRPr="00FA68C0">
        <w:t xml:space="preserve"> 20</w:t>
      </w:r>
      <w:r w:rsidR="00DA4C6B" w:rsidRPr="00FA68C0">
        <w:t>2</w:t>
      </w:r>
      <w:r w:rsidR="00477054">
        <w:t>3</w:t>
      </w:r>
      <w:r w:rsidR="00962C34" w:rsidRPr="00FA68C0">
        <w:t xml:space="preserve"> </w:t>
      </w:r>
      <w:r w:rsidR="00DA4C6B" w:rsidRPr="00FA68C0">
        <w:t>(</w:t>
      </w:r>
      <w:r>
        <w:t>5</w:t>
      </w:r>
      <w:r w:rsidR="00DA4C6B" w:rsidRPr="00FA68C0">
        <w:t xml:space="preserve"> </w:t>
      </w:r>
      <w:r>
        <w:t>semaines</w:t>
      </w:r>
      <w:r w:rsidR="00DA4C6B" w:rsidRPr="00FA68C0">
        <w:t>)</w:t>
      </w:r>
    </w:p>
    <w:p w14:paraId="7F69935C" w14:textId="77777777" w:rsidR="00B12938" w:rsidRPr="00FB656F" w:rsidRDefault="00B12938" w:rsidP="00C942F1">
      <w:pPr>
        <w:jc w:val="left"/>
      </w:pPr>
    </w:p>
    <w:p w14:paraId="4C9DE6C4" w14:textId="62AD8D17" w:rsidR="003A15B7" w:rsidRPr="003A15B7" w:rsidRDefault="003A15B7" w:rsidP="003A15B7">
      <w:pPr>
        <w:jc w:val="left"/>
        <w:rPr>
          <w:rFonts w:eastAsia="Times New Roman"/>
          <w:b/>
          <w:bCs/>
          <w:noProof/>
        </w:rPr>
      </w:pPr>
      <w:r w:rsidRPr="003A15B7">
        <w:rPr>
          <w:rFonts w:eastAsia="Times New Roman"/>
          <w:b/>
          <w:bCs/>
          <w:noProof/>
        </w:rPr>
        <w:t>Description brève</w:t>
      </w:r>
      <w:r w:rsidR="00477054">
        <w:rPr>
          <w:rFonts w:eastAsia="Times New Roman"/>
          <w:b/>
          <w:bCs/>
          <w:noProof/>
        </w:rPr>
        <w:t> </w:t>
      </w:r>
      <w:r w:rsidRPr="003A15B7">
        <w:rPr>
          <w:rFonts w:eastAsia="Times New Roman"/>
          <w:b/>
          <w:bCs/>
          <w:noProof/>
        </w:rPr>
        <w:t>:</w:t>
      </w:r>
    </w:p>
    <w:p w14:paraId="60AABF06" w14:textId="77777777" w:rsidR="003A15B7" w:rsidRPr="003A15B7" w:rsidRDefault="003A15B7" w:rsidP="003A15B7">
      <w:pPr>
        <w:jc w:val="left"/>
        <w:rPr>
          <w:rFonts w:eastAsia="Times New Roman"/>
          <w:bCs/>
          <w:noProof/>
        </w:rPr>
      </w:pPr>
      <w:r w:rsidRPr="003A15B7">
        <w:rPr>
          <w:rFonts w:eastAsia="Times New Roman"/>
          <w:bCs/>
          <w:noProof/>
        </w:rPr>
        <w:t>Archéologie pratique, sur place dans la région maya au Guatemala, axée sur la reconnaissance, les fouilles, la cartographie et/ou l'analyse des artefacts. Expérience de collaboration avec une équipe d'archéologie internationale. Contingenté.</w:t>
      </w:r>
    </w:p>
    <w:p w14:paraId="116F3082" w14:textId="77777777" w:rsidR="003A15B7" w:rsidRPr="003A15B7" w:rsidRDefault="003A15B7" w:rsidP="003A15B7">
      <w:pPr>
        <w:jc w:val="left"/>
        <w:rPr>
          <w:rFonts w:eastAsia="Times New Roman"/>
          <w:bCs/>
          <w:noProof/>
        </w:rPr>
      </w:pPr>
    </w:p>
    <w:p w14:paraId="71A4B135" w14:textId="2C1D0463" w:rsidR="003A15B7" w:rsidRPr="003A15B7" w:rsidRDefault="003A15B7" w:rsidP="003A15B7">
      <w:pPr>
        <w:jc w:val="left"/>
        <w:rPr>
          <w:rFonts w:eastAsia="Times New Roman"/>
          <w:b/>
          <w:bCs/>
          <w:noProof/>
        </w:rPr>
      </w:pPr>
      <w:r w:rsidRPr="003A15B7">
        <w:rPr>
          <w:rFonts w:eastAsia="Times New Roman"/>
          <w:b/>
          <w:bCs/>
          <w:noProof/>
        </w:rPr>
        <w:t>Description détaillée</w:t>
      </w:r>
      <w:r w:rsidR="00477054">
        <w:rPr>
          <w:rFonts w:eastAsia="Times New Roman"/>
          <w:b/>
          <w:bCs/>
          <w:noProof/>
        </w:rPr>
        <w:t> :</w:t>
      </w:r>
      <w:r w:rsidRPr="003A15B7">
        <w:rPr>
          <w:rFonts w:eastAsia="Times New Roman"/>
          <w:b/>
          <w:bCs/>
          <w:noProof/>
        </w:rPr>
        <w:t xml:space="preserve"> </w:t>
      </w:r>
    </w:p>
    <w:p w14:paraId="562F311E" w14:textId="614AEE46" w:rsidR="003A15B7" w:rsidRPr="003A15B7" w:rsidRDefault="003A15B7" w:rsidP="003A15B7">
      <w:pPr>
        <w:jc w:val="left"/>
        <w:rPr>
          <w:rFonts w:eastAsia="Times New Roman"/>
          <w:bCs/>
          <w:noProof/>
        </w:rPr>
      </w:pPr>
      <w:r w:rsidRPr="003A15B7">
        <w:rPr>
          <w:rFonts w:eastAsia="Times New Roman"/>
          <w:bCs/>
          <w:noProof/>
        </w:rPr>
        <w:t>Les anciens Mayas, dont les royaumes de type cité-</w:t>
      </w:r>
      <w:r w:rsidR="00477054">
        <w:rPr>
          <w:rFonts w:eastAsia="Times New Roman"/>
          <w:bCs/>
          <w:noProof/>
        </w:rPr>
        <w:t>É</w:t>
      </w:r>
      <w:r w:rsidRPr="003A15B7">
        <w:rPr>
          <w:rFonts w:eastAsia="Times New Roman"/>
          <w:bCs/>
          <w:noProof/>
        </w:rPr>
        <w:t xml:space="preserve">tat s'étendaient sur ce qui </w:t>
      </w:r>
      <w:r w:rsidR="00C0569F">
        <w:rPr>
          <w:rFonts w:eastAsia="Times New Roman"/>
          <w:bCs/>
          <w:noProof/>
        </w:rPr>
        <w:t>constitue</w:t>
      </w:r>
      <w:r w:rsidR="00C0569F" w:rsidRPr="003A15B7">
        <w:rPr>
          <w:rFonts w:eastAsia="Times New Roman"/>
          <w:bCs/>
          <w:noProof/>
        </w:rPr>
        <w:t xml:space="preserve"> </w:t>
      </w:r>
      <w:r w:rsidRPr="003A15B7">
        <w:rPr>
          <w:rFonts w:eastAsia="Times New Roman"/>
          <w:bCs/>
          <w:noProof/>
        </w:rPr>
        <w:t xml:space="preserve">aujourd'hui le Mexique, le Guatemala, le Belize, le Honduras et le Salvador, </w:t>
      </w:r>
      <w:r w:rsidRPr="003A15B7">
        <w:rPr>
          <w:rFonts w:eastAsia="Times New Roman"/>
          <w:bCs/>
          <w:noProof/>
        </w:rPr>
        <w:lastRenderedPageBreak/>
        <w:t>sont surtout reconnus pour leurs pyramides monumentales, leur écriture hiéroglyphique qui est maintenant déchiffrable et leurs cités-jardins dans une jungle semi-tropical</w:t>
      </w:r>
      <w:r w:rsidR="00C0569F">
        <w:rPr>
          <w:rFonts w:eastAsia="Times New Roman"/>
          <w:bCs/>
          <w:noProof/>
        </w:rPr>
        <w:t>e</w:t>
      </w:r>
      <w:r w:rsidRPr="003A15B7">
        <w:rPr>
          <w:rFonts w:eastAsia="Times New Roman"/>
          <w:bCs/>
          <w:noProof/>
        </w:rPr>
        <w:t>. Ce cours offre une formation de base aux techniques de recherche archéologique sur le terrain dans la région maya. Les étudiants acquerront des compétences de base dans (1) l'excavation de l'architecture domestique, les sépultures, les anciennes infrastructures urbaines (routes et réservoirs d'eau) et</w:t>
      </w:r>
      <w:r w:rsidR="00477054">
        <w:rPr>
          <w:rFonts w:eastAsia="Times New Roman"/>
          <w:bCs/>
          <w:noProof/>
        </w:rPr>
        <w:t>/</w:t>
      </w:r>
      <w:r w:rsidRPr="003A15B7">
        <w:rPr>
          <w:rFonts w:eastAsia="Times New Roman"/>
          <w:bCs/>
          <w:noProof/>
        </w:rPr>
        <w:t>ou les bâtiments rituels et monumentaux (2) les techniques d'enregistrement photographique à partir de caméras portables et de drones</w:t>
      </w:r>
      <w:r w:rsidR="00477054">
        <w:rPr>
          <w:rFonts w:eastAsia="Times New Roman"/>
          <w:bCs/>
          <w:noProof/>
        </w:rPr>
        <w:t xml:space="preserve">, </w:t>
      </w:r>
      <w:r w:rsidRPr="003A15B7">
        <w:rPr>
          <w:rFonts w:eastAsia="Times New Roman"/>
          <w:bCs/>
          <w:noProof/>
        </w:rPr>
        <w:t>(3) la reconnaissance et la cartographie (y compris la station totale et le relevé GPS), (4) l’identification des caractéristiques archéologiques et des artefacts, (5)</w:t>
      </w:r>
      <w:r w:rsidR="00C0569F">
        <w:rPr>
          <w:rFonts w:eastAsia="Times New Roman"/>
          <w:bCs/>
          <w:noProof/>
        </w:rPr>
        <w:t xml:space="preserve"> </w:t>
      </w:r>
      <w:r w:rsidRPr="003A15B7">
        <w:rPr>
          <w:rFonts w:eastAsia="Times New Roman"/>
          <w:bCs/>
          <w:noProof/>
        </w:rPr>
        <w:t>l’illustration scientifique</w:t>
      </w:r>
      <w:r w:rsidR="00C0569F">
        <w:rPr>
          <w:rFonts w:eastAsia="Times New Roman"/>
          <w:bCs/>
          <w:noProof/>
        </w:rPr>
        <w:t>, les</w:t>
      </w:r>
      <w:r w:rsidRPr="003A15B7">
        <w:rPr>
          <w:rFonts w:eastAsia="Times New Roman"/>
          <w:bCs/>
          <w:noProof/>
        </w:rPr>
        <w:t xml:space="preserve"> rendus numériques, et</w:t>
      </w:r>
      <w:r w:rsidR="00477054">
        <w:rPr>
          <w:rFonts w:eastAsia="Times New Roman"/>
          <w:bCs/>
          <w:noProof/>
        </w:rPr>
        <w:t>/</w:t>
      </w:r>
      <w:r w:rsidRPr="003A15B7">
        <w:rPr>
          <w:rFonts w:eastAsia="Times New Roman"/>
          <w:bCs/>
          <w:noProof/>
        </w:rPr>
        <w:t xml:space="preserve">ou les analyses spécialisées des artefacts. L'expérience pratique sur le terrain </w:t>
      </w:r>
      <w:r w:rsidR="00C0569F">
        <w:rPr>
          <w:rFonts w:eastAsia="Times New Roman"/>
          <w:bCs/>
          <w:noProof/>
        </w:rPr>
        <w:t xml:space="preserve">se </w:t>
      </w:r>
      <w:r w:rsidRPr="003A15B7">
        <w:rPr>
          <w:rFonts w:eastAsia="Times New Roman"/>
          <w:bCs/>
          <w:noProof/>
        </w:rPr>
        <w:t xml:space="preserve">fera </w:t>
      </w:r>
      <w:r w:rsidR="00C0569F">
        <w:rPr>
          <w:rFonts w:eastAsia="Times New Roman"/>
          <w:bCs/>
          <w:noProof/>
        </w:rPr>
        <w:t>au sein</w:t>
      </w:r>
      <w:r w:rsidR="00C0569F" w:rsidRPr="003A15B7">
        <w:rPr>
          <w:rFonts w:eastAsia="Times New Roman"/>
          <w:bCs/>
          <w:noProof/>
        </w:rPr>
        <w:t xml:space="preserve"> </w:t>
      </w:r>
      <w:r w:rsidRPr="003A15B7">
        <w:rPr>
          <w:rFonts w:eastAsia="Times New Roman"/>
          <w:bCs/>
          <w:noProof/>
        </w:rPr>
        <w:t>d'une équipe internationale qui comprend des archéologues</w:t>
      </w:r>
      <w:r w:rsidR="00C0569F">
        <w:rPr>
          <w:rFonts w:eastAsia="Times New Roman"/>
          <w:bCs/>
          <w:noProof/>
        </w:rPr>
        <w:t xml:space="preserve">, </w:t>
      </w:r>
      <w:r w:rsidRPr="003A15B7">
        <w:rPr>
          <w:rFonts w:eastAsia="Times New Roman"/>
          <w:bCs/>
          <w:noProof/>
        </w:rPr>
        <w:t>des étudiants guatémaltèques ainsi que des communautés locales. La langue espagnole de niveau B ou supérieur</w:t>
      </w:r>
      <w:r w:rsidR="00477054">
        <w:rPr>
          <w:rFonts w:eastAsia="Times New Roman"/>
          <w:bCs/>
          <w:noProof/>
        </w:rPr>
        <w:t xml:space="preserve">e </w:t>
      </w:r>
      <w:r w:rsidRPr="003A15B7">
        <w:rPr>
          <w:rFonts w:eastAsia="Times New Roman"/>
          <w:bCs/>
          <w:noProof/>
        </w:rPr>
        <w:t xml:space="preserve">est préférable. </w:t>
      </w:r>
    </w:p>
    <w:p w14:paraId="48F8BC45" w14:textId="77777777" w:rsidR="00FB39EE" w:rsidRPr="00FB39EE" w:rsidRDefault="00FB39EE" w:rsidP="00C942F1">
      <w:pPr>
        <w:jc w:val="left"/>
        <w:rPr>
          <w:lang w:val="fr-FR"/>
        </w:rPr>
      </w:pPr>
    </w:p>
    <w:p w14:paraId="095B7A70" w14:textId="0271BDF2" w:rsidR="00FA5236" w:rsidRDefault="00FA5236" w:rsidP="00C942F1">
      <w:pPr>
        <w:jc w:val="left"/>
        <w:rPr>
          <w:lang w:val="fr-FR"/>
        </w:rPr>
      </w:pPr>
      <w:r w:rsidRPr="00FA5236">
        <w:rPr>
          <w:lang w:val="fr-FR"/>
        </w:rPr>
        <w:t>Le cours est un cours intensif</w:t>
      </w:r>
      <w:r w:rsidR="00E0391B">
        <w:rPr>
          <w:lang w:val="fr-FR"/>
        </w:rPr>
        <w:t xml:space="preserve"> </w:t>
      </w:r>
      <w:r w:rsidR="003A15B7">
        <w:rPr>
          <w:lang w:val="fr-FR"/>
        </w:rPr>
        <w:t>de cinq</w:t>
      </w:r>
      <w:r w:rsidRPr="00FA5236">
        <w:rPr>
          <w:lang w:val="fr-FR"/>
        </w:rPr>
        <w:t xml:space="preserve"> semaine</w:t>
      </w:r>
      <w:r w:rsidR="003A15B7">
        <w:rPr>
          <w:lang w:val="fr-FR"/>
        </w:rPr>
        <w:t>s</w:t>
      </w:r>
      <w:r w:rsidRPr="00FA5236">
        <w:rPr>
          <w:lang w:val="fr-FR"/>
        </w:rPr>
        <w:t xml:space="preserve"> </w:t>
      </w:r>
      <w:r w:rsidR="00E0391B">
        <w:rPr>
          <w:lang w:val="fr-FR"/>
        </w:rPr>
        <w:t>pour</w:t>
      </w:r>
      <w:r w:rsidRPr="00FA5236">
        <w:rPr>
          <w:lang w:val="fr-FR"/>
        </w:rPr>
        <w:t xml:space="preserve"> 3 crédits</w:t>
      </w:r>
      <w:r>
        <w:rPr>
          <w:lang w:val="fr-FR"/>
        </w:rPr>
        <w:t xml:space="preserve">. </w:t>
      </w:r>
    </w:p>
    <w:p w14:paraId="06C3980A" w14:textId="1BF33B4A" w:rsidR="008220A2" w:rsidRDefault="008220A2" w:rsidP="00C942F1">
      <w:pPr>
        <w:jc w:val="left"/>
        <w:rPr>
          <w:rStyle w:val="shorttext"/>
          <w:rFonts w:eastAsia="Times New Roman" w:cs="Times New Roman"/>
          <w:b/>
          <w:lang w:val="fr-FR"/>
        </w:rPr>
      </w:pPr>
    </w:p>
    <w:p w14:paraId="63DB7F19" w14:textId="76518ED8" w:rsidR="006212EC" w:rsidRDefault="006212EC" w:rsidP="006212EC">
      <w:pPr>
        <w:jc w:val="left"/>
        <w:rPr>
          <w:rStyle w:val="shorttext"/>
          <w:rFonts w:eastAsia="Times New Roman" w:cs="Times New Roman"/>
          <w:lang w:val="fr-FR"/>
        </w:rPr>
      </w:pPr>
      <w:r w:rsidRPr="006212EC">
        <w:rPr>
          <w:rStyle w:val="shorttext"/>
          <w:rFonts w:eastAsia="Times New Roman" w:cs="Times New Roman"/>
          <w:b/>
          <w:lang w:val="fr-FR"/>
        </w:rPr>
        <w:t>Objectifs de la campagne de terrain</w:t>
      </w:r>
      <w:r w:rsidR="00477054">
        <w:rPr>
          <w:rStyle w:val="shorttext"/>
          <w:rFonts w:eastAsia="Times New Roman" w:cs="Times New Roman"/>
          <w:b/>
          <w:lang w:val="fr-FR"/>
        </w:rPr>
        <w:t> </w:t>
      </w:r>
      <w:r w:rsidRPr="006212EC">
        <w:rPr>
          <w:rStyle w:val="shorttext"/>
          <w:rFonts w:eastAsia="Times New Roman" w:cs="Times New Roman"/>
          <w:b/>
          <w:lang w:val="fr-FR"/>
        </w:rPr>
        <w:t>202</w:t>
      </w:r>
      <w:r w:rsidR="00477054">
        <w:rPr>
          <w:rStyle w:val="shorttext"/>
          <w:rFonts w:eastAsia="Times New Roman" w:cs="Times New Roman"/>
          <w:b/>
          <w:lang w:val="fr-FR"/>
        </w:rPr>
        <w:t>3</w:t>
      </w:r>
      <w:r w:rsidRPr="006212EC">
        <w:rPr>
          <w:rStyle w:val="shorttext"/>
          <w:rFonts w:eastAsia="Times New Roman" w:cs="Times New Roman"/>
          <w:b/>
          <w:lang w:val="fr-FR"/>
        </w:rPr>
        <w:t xml:space="preserve"> sur le site archéologique d'Ucanal</w:t>
      </w:r>
      <w:r w:rsidR="00477054">
        <w:rPr>
          <w:rStyle w:val="shorttext"/>
          <w:rFonts w:eastAsia="Times New Roman" w:cs="Times New Roman"/>
          <w:b/>
          <w:lang w:val="fr-FR"/>
        </w:rPr>
        <w:t> </w:t>
      </w:r>
      <w:r w:rsidRPr="006212EC">
        <w:rPr>
          <w:rStyle w:val="shorttext"/>
          <w:rFonts w:eastAsia="Times New Roman" w:cs="Times New Roman"/>
          <w:b/>
          <w:lang w:val="fr-FR"/>
        </w:rPr>
        <w:t xml:space="preserve">: </w:t>
      </w:r>
      <w:r w:rsidRPr="006212EC">
        <w:rPr>
          <w:rStyle w:val="shorttext"/>
          <w:rFonts w:eastAsia="Times New Roman" w:cs="Times New Roman"/>
          <w:lang w:val="fr-FR"/>
        </w:rPr>
        <w:t>L'équipe d</w:t>
      </w:r>
      <w:r w:rsidR="00C0569F">
        <w:rPr>
          <w:rStyle w:val="shorttext"/>
          <w:rFonts w:eastAsia="Times New Roman" w:cs="Times New Roman"/>
          <w:lang w:val="fr-FR"/>
        </w:rPr>
        <w:t>u</w:t>
      </w:r>
      <w:r w:rsidRPr="006212EC">
        <w:rPr>
          <w:rStyle w:val="shorttext"/>
          <w:rFonts w:eastAsia="Times New Roman" w:cs="Times New Roman"/>
          <w:lang w:val="fr-FR"/>
        </w:rPr>
        <w:t xml:space="preserve"> </w:t>
      </w:r>
      <w:r w:rsidRPr="00E934B3">
        <w:rPr>
          <w:rStyle w:val="shorttext"/>
          <w:rFonts w:eastAsia="Times New Roman" w:cs="Times New Roman"/>
          <w:i/>
          <w:lang w:val="fr-FR"/>
        </w:rPr>
        <w:t xml:space="preserve">Proyecto </w:t>
      </w:r>
      <w:r w:rsidR="00477054" w:rsidRPr="00E934B3">
        <w:rPr>
          <w:rStyle w:val="shorttext"/>
          <w:rFonts w:eastAsia="Times New Roman" w:cs="Times New Roman"/>
          <w:i/>
          <w:lang w:val="fr-FR"/>
        </w:rPr>
        <w:t>Arqueológico</w:t>
      </w:r>
      <w:r w:rsidR="00C0569F" w:rsidRPr="00E934B3">
        <w:rPr>
          <w:rStyle w:val="shorttext"/>
          <w:rFonts w:eastAsia="Times New Roman" w:cs="Times New Roman"/>
          <w:i/>
          <w:lang w:val="fr-FR"/>
        </w:rPr>
        <w:t xml:space="preserve"> Ucanal</w:t>
      </w:r>
      <w:r w:rsidRPr="006212EC">
        <w:rPr>
          <w:rStyle w:val="shorttext"/>
          <w:rFonts w:eastAsia="Times New Roman" w:cs="Times New Roman"/>
          <w:lang w:val="fr-FR"/>
        </w:rPr>
        <w:t xml:space="preserve"> fouillera plusieurs </w:t>
      </w:r>
      <w:r>
        <w:rPr>
          <w:rStyle w:val="shorttext"/>
          <w:rFonts w:eastAsia="Times New Roman" w:cs="Times New Roman"/>
          <w:lang w:val="fr-FR"/>
        </w:rPr>
        <w:t>maisonnées</w:t>
      </w:r>
      <w:r w:rsidRPr="006212EC">
        <w:rPr>
          <w:rStyle w:val="shorttext"/>
          <w:rFonts w:eastAsia="Times New Roman" w:cs="Times New Roman"/>
          <w:lang w:val="fr-FR"/>
        </w:rPr>
        <w:t xml:space="preserve"> et réservoirs afin de mieux comprendre les conditions de vie urbaine d'une </w:t>
      </w:r>
      <w:r w:rsidR="00477054" w:rsidRPr="006212EC">
        <w:rPr>
          <w:rStyle w:val="shorttext"/>
          <w:rFonts w:eastAsia="Times New Roman" w:cs="Times New Roman"/>
          <w:lang w:val="fr-FR"/>
        </w:rPr>
        <w:t xml:space="preserve">ville </w:t>
      </w:r>
      <w:r w:rsidR="00477054">
        <w:rPr>
          <w:rStyle w:val="shorttext"/>
          <w:rFonts w:eastAsia="Times New Roman" w:cs="Times New Roman"/>
          <w:lang w:val="fr-FR"/>
        </w:rPr>
        <w:t>du</w:t>
      </w:r>
      <w:r w:rsidR="00C0569F">
        <w:rPr>
          <w:rStyle w:val="shorttext"/>
          <w:rFonts w:eastAsia="Times New Roman" w:cs="Times New Roman"/>
          <w:lang w:val="fr-FR"/>
        </w:rPr>
        <w:t xml:space="preserve"> Classique Terminal, période</w:t>
      </w:r>
      <w:r w:rsidRPr="006212EC">
        <w:rPr>
          <w:rStyle w:val="shorttext"/>
          <w:rFonts w:eastAsia="Times New Roman" w:cs="Times New Roman"/>
          <w:lang w:val="fr-FR"/>
        </w:rPr>
        <w:t xml:space="preserve"> florissante dans les basses terres mayas du sud.</w:t>
      </w:r>
      <w:r>
        <w:rPr>
          <w:rStyle w:val="shorttext"/>
          <w:rFonts w:eastAsia="Times New Roman" w:cs="Times New Roman"/>
          <w:lang w:val="fr-FR"/>
        </w:rPr>
        <w:t xml:space="preserve"> </w:t>
      </w:r>
      <w:r w:rsidRPr="006212EC">
        <w:rPr>
          <w:rStyle w:val="shorttext"/>
          <w:rFonts w:eastAsia="Times New Roman" w:cs="Times New Roman"/>
          <w:lang w:val="fr-FR"/>
        </w:rPr>
        <w:t xml:space="preserve">Nous </w:t>
      </w:r>
      <w:r w:rsidR="00477054">
        <w:rPr>
          <w:rStyle w:val="shorttext"/>
          <w:rFonts w:eastAsia="Times New Roman" w:cs="Times New Roman"/>
          <w:lang w:val="fr-FR"/>
        </w:rPr>
        <w:t>poursuivrons</w:t>
      </w:r>
      <w:r w:rsidR="00C0569F" w:rsidRPr="006212EC">
        <w:rPr>
          <w:rStyle w:val="shorttext"/>
          <w:rFonts w:eastAsia="Times New Roman" w:cs="Times New Roman"/>
          <w:lang w:val="fr-FR"/>
        </w:rPr>
        <w:t xml:space="preserve"> </w:t>
      </w:r>
      <w:r w:rsidRPr="006212EC">
        <w:rPr>
          <w:rStyle w:val="shorttext"/>
          <w:rFonts w:eastAsia="Times New Roman" w:cs="Times New Roman"/>
          <w:lang w:val="fr-FR"/>
        </w:rPr>
        <w:t xml:space="preserve">également la cartographie du site avec GPS et </w:t>
      </w:r>
      <w:r>
        <w:rPr>
          <w:rStyle w:val="shorttext"/>
          <w:rFonts w:eastAsia="Times New Roman" w:cs="Times New Roman"/>
          <w:lang w:val="fr-FR"/>
        </w:rPr>
        <w:t xml:space="preserve">une </w:t>
      </w:r>
      <w:r w:rsidRPr="006212EC">
        <w:rPr>
          <w:rStyle w:val="shorttext"/>
          <w:rFonts w:eastAsia="Times New Roman" w:cs="Times New Roman"/>
          <w:lang w:val="fr-FR"/>
        </w:rPr>
        <w:t>station totale</w:t>
      </w:r>
      <w:r>
        <w:rPr>
          <w:rStyle w:val="shorttext"/>
          <w:rFonts w:eastAsia="Times New Roman" w:cs="Times New Roman"/>
          <w:lang w:val="fr-FR"/>
        </w:rPr>
        <w:t xml:space="preserve">. </w:t>
      </w:r>
      <w:r w:rsidRPr="006212EC">
        <w:rPr>
          <w:rStyle w:val="shorttext"/>
          <w:rFonts w:eastAsia="Times New Roman" w:cs="Times New Roman"/>
          <w:lang w:val="fr-FR"/>
        </w:rPr>
        <w:t xml:space="preserve">Pour plus d'informations </w:t>
      </w:r>
      <w:r>
        <w:rPr>
          <w:rStyle w:val="shorttext"/>
          <w:rFonts w:eastAsia="Times New Roman" w:cs="Times New Roman"/>
          <w:lang w:val="fr-FR"/>
        </w:rPr>
        <w:t xml:space="preserve">sur le site </w:t>
      </w:r>
      <w:r w:rsidRPr="006212EC">
        <w:rPr>
          <w:rStyle w:val="shorttext"/>
          <w:rFonts w:eastAsia="Times New Roman" w:cs="Times New Roman"/>
          <w:lang w:val="fr-FR"/>
        </w:rPr>
        <w:t>archéologique d'Ucanal</w:t>
      </w:r>
      <w:r w:rsidR="00477054">
        <w:rPr>
          <w:rStyle w:val="shorttext"/>
          <w:rFonts w:eastAsia="Times New Roman" w:cs="Times New Roman"/>
          <w:lang w:val="fr-FR"/>
        </w:rPr>
        <w:t xml:space="preserve">, </w:t>
      </w:r>
      <w:r w:rsidR="00477054" w:rsidRPr="006212EC">
        <w:rPr>
          <w:rStyle w:val="shorttext"/>
          <w:rFonts w:eastAsia="Times New Roman" w:cs="Times New Roman"/>
          <w:lang w:val="fr-FR"/>
        </w:rPr>
        <w:t>voir</w:t>
      </w:r>
      <w:r w:rsidR="00477054">
        <w:rPr>
          <w:rStyle w:val="shorttext"/>
          <w:rFonts w:eastAsia="Times New Roman" w:cs="Times New Roman"/>
          <w:lang w:val="fr-FR"/>
        </w:rPr>
        <w:t> </w:t>
      </w:r>
      <w:r w:rsidR="00477054" w:rsidRPr="006212EC">
        <w:rPr>
          <w:rStyle w:val="shorttext"/>
          <w:rFonts w:eastAsia="Times New Roman" w:cs="Times New Roman"/>
          <w:lang w:val="fr-FR"/>
        </w:rPr>
        <w:t>:</w:t>
      </w:r>
      <w:r>
        <w:rPr>
          <w:rStyle w:val="shorttext"/>
          <w:rFonts w:eastAsia="Times New Roman" w:cs="Times New Roman"/>
          <w:lang w:val="fr-FR"/>
        </w:rPr>
        <w:t xml:space="preserve"> </w:t>
      </w:r>
      <w:r w:rsidRPr="006212EC">
        <w:rPr>
          <w:rStyle w:val="shorttext"/>
          <w:rFonts w:eastAsia="Times New Roman" w:cs="Times New Roman"/>
          <w:u w:val="single"/>
          <w:lang w:val="fr-FR"/>
        </w:rPr>
        <w:t>https://fr.ucanal-archaeology.com/</w:t>
      </w:r>
      <w:r>
        <w:rPr>
          <w:rStyle w:val="shorttext"/>
          <w:rFonts w:eastAsia="Times New Roman" w:cs="Times New Roman"/>
          <w:lang w:val="fr-FR"/>
        </w:rPr>
        <w:t>.</w:t>
      </w:r>
    </w:p>
    <w:p w14:paraId="598ABEC0" w14:textId="77777777" w:rsidR="006212EC" w:rsidRPr="006212EC" w:rsidRDefault="006212EC" w:rsidP="006212EC">
      <w:pPr>
        <w:jc w:val="left"/>
        <w:rPr>
          <w:rStyle w:val="shorttext"/>
          <w:rFonts w:eastAsia="Times New Roman" w:cs="Times New Roman"/>
          <w:lang w:val="fr-FR"/>
        </w:rPr>
      </w:pPr>
    </w:p>
    <w:p w14:paraId="5D3659F3" w14:textId="0229E890" w:rsidR="006212EC" w:rsidRPr="00E934B3" w:rsidRDefault="006212EC" w:rsidP="00022B1B">
      <w:pPr>
        <w:jc w:val="left"/>
        <w:rPr>
          <w:rStyle w:val="shorttext"/>
          <w:rFonts w:eastAsia="Times New Roman" w:cs="Times New Roman"/>
        </w:rPr>
      </w:pPr>
      <w:r w:rsidRPr="006212EC">
        <w:rPr>
          <w:rStyle w:val="shorttext"/>
          <w:rFonts w:eastAsia="Times New Roman" w:cs="Times New Roman"/>
          <w:b/>
          <w:lang w:val="fr-FR"/>
        </w:rPr>
        <w:t>Conditions de vie</w:t>
      </w:r>
      <w:r w:rsidR="00477054">
        <w:rPr>
          <w:rStyle w:val="shorttext"/>
          <w:rFonts w:eastAsia="Times New Roman" w:cs="Times New Roman"/>
          <w:b/>
          <w:lang w:val="fr-FR"/>
        </w:rPr>
        <w:t> </w:t>
      </w:r>
      <w:r w:rsidRPr="006212EC">
        <w:rPr>
          <w:rStyle w:val="shorttext"/>
          <w:rFonts w:eastAsia="Times New Roman" w:cs="Times New Roman"/>
          <w:b/>
          <w:lang w:val="fr-FR"/>
        </w:rPr>
        <w:t xml:space="preserve">: </w:t>
      </w:r>
      <w:r w:rsidRPr="006212EC">
        <w:rPr>
          <w:rStyle w:val="shorttext"/>
          <w:rFonts w:eastAsia="Times New Roman" w:cs="Times New Roman"/>
          <w:lang w:val="fr-FR"/>
        </w:rPr>
        <w:t xml:space="preserve">Lors des fouilles, vous vivrez sur le site archéologique d'Ucanal dans un parc national protégé. Les conditions de vie sont </w:t>
      </w:r>
      <w:r w:rsidR="00477054" w:rsidRPr="006212EC">
        <w:rPr>
          <w:rStyle w:val="shorttext"/>
          <w:rFonts w:eastAsia="Times New Roman" w:cs="Times New Roman"/>
          <w:lang w:val="fr-FR"/>
        </w:rPr>
        <w:t>rustiques</w:t>
      </w:r>
      <w:r w:rsidR="00477054">
        <w:rPr>
          <w:rStyle w:val="shorttext"/>
          <w:rFonts w:eastAsia="Times New Roman" w:cs="Times New Roman"/>
          <w:lang w:val="fr-FR"/>
        </w:rPr>
        <w:t> :</w:t>
      </w:r>
      <w:r w:rsidRPr="006212EC">
        <w:rPr>
          <w:rStyle w:val="shorttext"/>
          <w:rFonts w:eastAsia="Times New Roman" w:cs="Times New Roman"/>
          <w:lang w:val="fr-FR"/>
        </w:rPr>
        <w:t xml:space="preserve"> </w:t>
      </w:r>
      <w:r w:rsidR="00477054">
        <w:rPr>
          <w:rStyle w:val="shorttext"/>
          <w:rFonts w:eastAsia="Times New Roman" w:cs="Times New Roman"/>
          <w:lang w:val="fr-FR"/>
        </w:rPr>
        <w:t>i</w:t>
      </w:r>
      <w:r w:rsidRPr="006212EC">
        <w:rPr>
          <w:rStyle w:val="shorttext"/>
          <w:rFonts w:eastAsia="Times New Roman" w:cs="Times New Roman"/>
          <w:lang w:val="fr-FR"/>
        </w:rPr>
        <w:t xml:space="preserve">l n'y a ni électricité </w:t>
      </w:r>
      <w:r w:rsidR="00022B1B">
        <w:rPr>
          <w:rStyle w:val="shorttext"/>
          <w:rFonts w:eastAsia="Times New Roman" w:cs="Times New Roman"/>
          <w:lang w:val="fr-FR"/>
        </w:rPr>
        <w:t>habituel</w:t>
      </w:r>
      <w:r w:rsidR="00C0569F">
        <w:rPr>
          <w:rStyle w:val="shorttext"/>
          <w:rFonts w:eastAsia="Times New Roman" w:cs="Times New Roman"/>
          <w:lang w:val="fr-FR"/>
        </w:rPr>
        <w:t>le</w:t>
      </w:r>
      <w:r w:rsidR="00022B1B">
        <w:rPr>
          <w:rStyle w:val="shorttext"/>
          <w:rFonts w:eastAsia="Times New Roman" w:cs="Times New Roman"/>
          <w:lang w:val="fr-FR"/>
        </w:rPr>
        <w:t xml:space="preserve"> (</w:t>
      </w:r>
      <w:r w:rsidR="00022B1B" w:rsidRPr="00022B1B">
        <w:rPr>
          <w:rFonts w:eastAsia="Times New Roman" w:cs="Times New Roman"/>
          <w:lang w:val="fr-FR"/>
        </w:rPr>
        <w:t xml:space="preserve">l'électricité limitée est fournie par </w:t>
      </w:r>
      <w:r w:rsidR="00022B1B">
        <w:rPr>
          <w:rFonts w:eastAsia="Times New Roman" w:cs="Times New Roman"/>
          <w:lang w:val="fr-FR"/>
        </w:rPr>
        <w:t xml:space="preserve">un </w:t>
      </w:r>
      <w:r w:rsidR="00022B1B" w:rsidRPr="00022B1B">
        <w:rPr>
          <w:rFonts w:eastAsia="Times New Roman" w:cs="Times New Roman"/>
          <w:lang w:val="fr-FR"/>
        </w:rPr>
        <w:t xml:space="preserve">panneau solaire et </w:t>
      </w:r>
      <w:r w:rsidR="00022B1B">
        <w:rPr>
          <w:rFonts w:eastAsia="Times New Roman" w:cs="Times New Roman"/>
          <w:lang w:val="fr-FR"/>
        </w:rPr>
        <w:t>un</w:t>
      </w:r>
      <w:r w:rsidR="00022B1B" w:rsidRPr="00022B1B">
        <w:rPr>
          <w:rFonts w:eastAsia="Times New Roman" w:cs="Times New Roman"/>
          <w:lang w:val="fr-FR"/>
        </w:rPr>
        <w:t xml:space="preserve"> générateur</w:t>
      </w:r>
      <w:r w:rsidR="00022B1B" w:rsidRPr="00E934B3">
        <w:rPr>
          <w:rFonts w:eastAsia="Times New Roman" w:cs="Times New Roman"/>
        </w:rPr>
        <w:t>)</w:t>
      </w:r>
      <w:r w:rsidR="00C0569F" w:rsidRPr="00E934B3">
        <w:rPr>
          <w:rFonts w:eastAsia="Times New Roman" w:cs="Times New Roman"/>
        </w:rPr>
        <w:t>,</w:t>
      </w:r>
      <w:r w:rsidR="00022B1B" w:rsidRPr="00022B1B">
        <w:rPr>
          <w:rFonts w:eastAsia="Times New Roman" w:cs="Times New Roman"/>
          <w:lang w:val="fr-FR"/>
        </w:rPr>
        <w:t xml:space="preserve"> </w:t>
      </w:r>
      <w:r w:rsidRPr="006212EC">
        <w:rPr>
          <w:rStyle w:val="shorttext"/>
          <w:rFonts w:eastAsia="Times New Roman" w:cs="Times New Roman"/>
          <w:lang w:val="fr-FR"/>
        </w:rPr>
        <w:t>ni eau courante</w:t>
      </w:r>
      <w:r w:rsidR="00C0569F">
        <w:rPr>
          <w:rStyle w:val="shorttext"/>
          <w:rFonts w:eastAsia="Times New Roman" w:cs="Times New Roman"/>
          <w:lang w:val="fr-FR"/>
        </w:rPr>
        <w:t>, et</w:t>
      </w:r>
      <w:r w:rsidRPr="006212EC">
        <w:rPr>
          <w:rStyle w:val="shorttext"/>
          <w:rFonts w:eastAsia="Times New Roman" w:cs="Times New Roman"/>
          <w:lang w:val="fr-FR"/>
        </w:rPr>
        <w:t xml:space="preserve"> </w:t>
      </w:r>
      <w:r w:rsidR="00C0569F">
        <w:rPr>
          <w:rStyle w:val="shorttext"/>
          <w:rFonts w:eastAsia="Times New Roman" w:cs="Times New Roman"/>
          <w:lang w:val="fr-FR"/>
        </w:rPr>
        <w:t>l</w:t>
      </w:r>
      <w:r w:rsidRPr="006212EC">
        <w:rPr>
          <w:rStyle w:val="shorttext"/>
          <w:rFonts w:eastAsia="Times New Roman" w:cs="Times New Roman"/>
          <w:lang w:val="fr-FR"/>
        </w:rPr>
        <w:t xml:space="preserve">a baignade se fait dans la magnifique rivière Mopan. Des toilettes sèches sont disponibles </w:t>
      </w:r>
      <w:r w:rsidR="00C0569F">
        <w:rPr>
          <w:rStyle w:val="shorttext"/>
          <w:rFonts w:eastAsia="Times New Roman" w:cs="Times New Roman"/>
          <w:lang w:val="fr-FR"/>
        </w:rPr>
        <w:t>sur</w:t>
      </w:r>
      <w:r w:rsidR="00C0569F" w:rsidRPr="006212EC">
        <w:rPr>
          <w:rStyle w:val="shorttext"/>
          <w:rFonts w:eastAsia="Times New Roman" w:cs="Times New Roman"/>
          <w:lang w:val="fr-FR"/>
        </w:rPr>
        <w:t xml:space="preserve"> </w:t>
      </w:r>
      <w:r w:rsidRPr="006212EC">
        <w:rPr>
          <w:rStyle w:val="shorttext"/>
          <w:rFonts w:eastAsia="Times New Roman" w:cs="Times New Roman"/>
          <w:lang w:val="fr-FR"/>
        </w:rPr>
        <w:t xml:space="preserve">le camp. </w:t>
      </w:r>
      <w:r w:rsidRPr="00935DC6">
        <w:rPr>
          <w:rStyle w:val="shorttext"/>
          <w:rFonts w:eastAsia="Times New Roman" w:cs="Times New Roman"/>
          <w:i/>
          <w:lang w:val="fr-FR"/>
        </w:rPr>
        <w:t>Vous devrez apporter votre propre tente</w:t>
      </w:r>
      <w:r w:rsidRPr="006212EC">
        <w:rPr>
          <w:rStyle w:val="shorttext"/>
          <w:rFonts w:eastAsia="Times New Roman" w:cs="Times New Roman"/>
          <w:lang w:val="fr-FR"/>
        </w:rPr>
        <w:t>. Pour plus d'informations</w:t>
      </w:r>
      <w:r w:rsidR="00477054">
        <w:rPr>
          <w:rStyle w:val="shorttext"/>
          <w:rFonts w:eastAsia="Times New Roman" w:cs="Times New Roman"/>
          <w:lang w:val="fr-FR"/>
        </w:rPr>
        <w:t xml:space="preserve">, </w:t>
      </w:r>
      <w:r w:rsidRPr="006212EC">
        <w:rPr>
          <w:rStyle w:val="shorttext"/>
          <w:rFonts w:eastAsia="Times New Roman" w:cs="Times New Roman"/>
          <w:lang w:val="fr-FR"/>
        </w:rPr>
        <w:t xml:space="preserve">voir </w:t>
      </w:r>
      <w:r w:rsidRPr="006212EC">
        <w:rPr>
          <w:rStyle w:val="shorttext"/>
          <w:rFonts w:eastAsia="Times New Roman" w:cs="Times New Roman"/>
          <w:u w:val="single"/>
          <w:lang w:val="fr-FR"/>
        </w:rPr>
        <w:t>https://fr.ucanal-archaeology.com/life-at-camp</w:t>
      </w:r>
      <w:r w:rsidR="00477054">
        <w:rPr>
          <w:rStyle w:val="shorttext"/>
          <w:rFonts w:eastAsia="Times New Roman" w:cs="Times New Roman"/>
          <w:lang w:val="fr-FR"/>
        </w:rPr>
        <w:t> :</w:t>
      </w:r>
    </w:p>
    <w:p w14:paraId="2F4A57E0" w14:textId="36A3F4E2" w:rsidR="0085279C" w:rsidRDefault="0085279C" w:rsidP="00C942F1">
      <w:pPr>
        <w:jc w:val="left"/>
      </w:pPr>
    </w:p>
    <w:p w14:paraId="4AF65F03" w14:textId="447000E2" w:rsidR="00022B1B" w:rsidRDefault="00022B1B" w:rsidP="00C942F1">
      <w:pPr>
        <w:jc w:val="left"/>
      </w:pPr>
      <w:r w:rsidRPr="00022B1B">
        <w:t xml:space="preserve">Comme requis pour les voyages internationaux, tous les étudiants devront avoir un passeport </w:t>
      </w:r>
      <w:r>
        <w:t xml:space="preserve">et </w:t>
      </w:r>
      <w:r w:rsidRPr="00022B1B">
        <w:t>être vaccinés contre le Covid.</w:t>
      </w:r>
    </w:p>
    <w:p w14:paraId="4CB335CE" w14:textId="77777777" w:rsidR="00022B1B" w:rsidRDefault="00022B1B" w:rsidP="00C942F1">
      <w:pPr>
        <w:jc w:val="left"/>
      </w:pPr>
    </w:p>
    <w:p w14:paraId="5219F5CE" w14:textId="47B43CED" w:rsidR="00280B40" w:rsidRDefault="00280B40" w:rsidP="00280B40">
      <w:pPr>
        <w:rPr>
          <w:b/>
          <w:lang w:val="fr-FR"/>
        </w:rPr>
      </w:pPr>
      <w:r w:rsidRPr="00280B40">
        <w:rPr>
          <w:b/>
          <w:lang w:val="fr-FR"/>
        </w:rPr>
        <w:t>FRAIS</w:t>
      </w:r>
      <w:r w:rsidR="00477054">
        <w:rPr>
          <w:b/>
          <w:lang w:val="fr-FR"/>
        </w:rPr>
        <w:t> </w:t>
      </w:r>
      <w:r w:rsidR="00C0569F">
        <w:rPr>
          <w:b/>
          <w:lang w:val="fr-FR"/>
        </w:rPr>
        <w:t>:</w:t>
      </w:r>
    </w:p>
    <w:p w14:paraId="14004F4B" w14:textId="26D49A18" w:rsidR="00713861" w:rsidRPr="00A54DE1" w:rsidRDefault="000D4EA8" w:rsidP="00713861">
      <w:pPr>
        <w:jc w:val="left"/>
        <w:rPr>
          <w:b/>
          <w:lang w:val="fr-FR"/>
        </w:rPr>
      </w:pPr>
      <w:r>
        <w:rPr>
          <w:rFonts w:eastAsia="Times New Roman" w:cs="Times New Roman"/>
          <w:lang w:val="fr-FR"/>
        </w:rPr>
        <w:t xml:space="preserve">Droits de scolarité </w:t>
      </w:r>
      <w:r w:rsidR="00BC397F">
        <w:rPr>
          <w:rFonts w:eastAsia="Times New Roman" w:cs="Times New Roman"/>
          <w:lang w:val="fr-FR"/>
        </w:rPr>
        <w:t>+ les</w:t>
      </w:r>
      <w:r>
        <w:rPr>
          <w:rFonts w:eastAsia="Times New Roman" w:cs="Times New Roman"/>
          <w:lang w:val="fr-FR"/>
        </w:rPr>
        <w:t xml:space="preserve"> </w:t>
      </w:r>
      <w:r w:rsidR="00BC397F">
        <w:rPr>
          <w:rFonts w:eastAsia="Times New Roman" w:cs="Times New Roman"/>
          <w:lang w:val="fr-FR"/>
        </w:rPr>
        <w:t xml:space="preserve">frais de </w:t>
      </w:r>
      <w:r w:rsidR="00713861">
        <w:rPr>
          <w:rFonts w:eastAsia="Times New Roman" w:cs="Times New Roman"/>
          <w:lang w:val="fr-FR"/>
        </w:rPr>
        <w:t>voyage</w:t>
      </w:r>
      <w:r w:rsidR="00BC397F">
        <w:rPr>
          <w:rFonts w:eastAsia="Times New Roman" w:cs="Times New Roman"/>
          <w:lang w:val="fr-FR"/>
        </w:rPr>
        <w:t xml:space="preserve"> au</w:t>
      </w:r>
      <w:r w:rsidR="00A85771">
        <w:rPr>
          <w:rFonts w:eastAsia="Times New Roman" w:cs="Times New Roman"/>
          <w:lang w:val="fr-FR"/>
        </w:rPr>
        <w:t xml:space="preserve"> Guate</w:t>
      </w:r>
      <w:r w:rsidR="00BC397F">
        <w:rPr>
          <w:rFonts w:eastAsia="Times New Roman" w:cs="Times New Roman"/>
          <w:lang w:val="fr-FR"/>
        </w:rPr>
        <w:t>mala.</w:t>
      </w:r>
    </w:p>
    <w:p w14:paraId="62A67300" w14:textId="77777777" w:rsidR="00280B40" w:rsidRPr="00A12AFD" w:rsidRDefault="00280B40" w:rsidP="00280B40">
      <w:pPr>
        <w:jc w:val="left"/>
        <w:rPr>
          <w:rFonts w:eastAsia="Times New Roman" w:cs="Times New Roman"/>
          <w:sz w:val="16"/>
          <w:szCs w:val="16"/>
          <w:lang w:val="fr-FR"/>
        </w:rPr>
      </w:pPr>
    </w:p>
    <w:p w14:paraId="05BFB195" w14:textId="49C304F2" w:rsidR="000D4EA8" w:rsidRDefault="00713861" w:rsidP="008220A2">
      <w:pPr>
        <w:jc w:val="left"/>
        <w:rPr>
          <w:rFonts w:eastAsia="Times New Roman"/>
          <w:lang w:val="fr-FR"/>
        </w:rPr>
      </w:pPr>
      <w:r w:rsidRPr="008220A2">
        <w:rPr>
          <w:rFonts w:eastAsia="Times New Roman"/>
          <w:lang w:val="fr-FR"/>
        </w:rPr>
        <w:t xml:space="preserve">Les coûts totaux </w:t>
      </w:r>
      <w:r w:rsidR="00CF7AFB">
        <w:rPr>
          <w:rFonts w:eastAsia="Times New Roman"/>
          <w:lang w:val="fr-FR"/>
        </w:rPr>
        <w:t xml:space="preserve">par étudiant </w:t>
      </w:r>
      <w:r w:rsidR="00477054" w:rsidRPr="008220A2">
        <w:rPr>
          <w:rFonts w:eastAsia="Times New Roman"/>
          <w:lang w:val="fr-FR"/>
        </w:rPr>
        <w:t>sont</w:t>
      </w:r>
      <w:r w:rsidR="00477054">
        <w:rPr>
          <w:rFonts w:eastAsia="Times New Roman"/>
          <w:lang w:val="fr-FR"/>
        </w:rPr>
        <w:t> :</w:t>
      </w:r>
    </w:p>
    <w:p w14:paraId="75209571" w14:textId="7BFCBC80" w:rsidR="00CF7AFB" w:rsidRDefault="003A15B7" w:rsidP="008220A2">
      <w:pPr>
        <w:jc w:val="left"/>
        <w:rPr>
          <w:lang w:val="fr-FR"/>
        </w:rPr>
      </w:pPr>
      <w:r w:rsidRPr="002774F2">
        <w:rPr>
          <w:b/>
          <w:lang w:val="fr-FR"/>
        </w:rPr>
        <w:t>+</w:t>
      </w:r>
      <w:r>
        <w:rPr>
          <w:b/>
          <w:lang w:val="fr-FR"/>
        </w:rPr>
        <w:t xml:space="preserve"> </w:t>
      </w:r>
      <w:r>
        <w:rPr>
          <w:rFonts w:eastAsia="Times New Roman"/>
          <w:lang w:val="fr-FR"/>
        </w:rPr>
        <w:t xml:space="preserve">environ </w:t>
      </w:r>
      <w:r w:rsidRPr="003A15B7">
        <w:rPr>
          <w:rFonts w:eastAsia="Times New Roman"/>
          <w:lang w:val="fr-FR"/>
        </w:rPr>
        <w:t>$400</w:t>
      </w:r>
      <w:r w:rsidR="00713861" w:rsidRPr="008220A2">
        <w:rPr>
          <w:rFonts w:eastAsia="Times New Roman"/>
          <w:lang w:val="fr-FR"/>
        </w:rPr>
        <w:t xml:space="preserve"> </w:t>
      </w:r>
      <w:r w:rsidR="00CF7AFB">
        <w:rPr>
          <w:rFonts w:eastAsia="Times New Roman"/>
          <w:lang w:val="fr-FR"/>
        </w:rPr>
        <w:t xml:space="preserve">pour couvrir les </w:t>
      </w:r>
      <w:r w:rsidR="00CF7AFB" w:rsidRPr="008220A2">
        <w:rPr>
          <w:rFonts w:eastAsia="Times New Roman"/>
          <w:lang w:val="fr-FR"/>
        </w:rPr>
        <w:t>frais d'hôtel</w:t>
      </w:r>
      <w:r>
        <w:rPr>
          <w:rFonts w:eastAsia="Times New Roman"/>
          <w:lang w:val="fr-FR"/>
        </w:rPr>
        <w:t xml:space="preserve"> et</w:t>
      </w:r>
      <w:r w:rsidR="00CF7AFB" w:rsidRPr="008220A2">
        <w:rPr>
          <w:rFonts w:eastAsia="Times New Roman"/>
          <w:lang w:val="fr-FR"/>
        </w:rPr>
        <w:t xml:space="preserve"> de nourriture</w:t>
      </w:r>
      <w:r w:rsidR="00CF7AFB" w:rsidRPr="008220A2">
        <w:rPr>
          <w:lang w:val="fr-FR"/>
        </w:rPr>
        <w:t xml:space="preserve"> </w:t>
      </w:r>
      <w:r w:rsidR="00C0569F">
        <w:rPr>
          <w:lang w:val="fr-FR"/>
        </w:rPr>
        <w:t>avant et après le mois de camping sur le terrain (3 jours avant et 3 jours après), ainsi que</w:t>
      </w:r>
      <w:r>
        <w:rPr>
          <w:lang w:val="fr-FR"/>
        </w:rPr>
        <w:t xml:space="preserve"> les </w:t>
      </w:r>
      <w:r w:rsidRPr="003A15B7">
        <w:rPr>
          <w:lang w:val="fr-FR"/>
        </w:rPr>
        <w:t>collations supplémentaires</w:t>
      </w:r>
      <w:r w:rsidR="00935DC6">
        <w:rPr>
          <w:lang w:val="fr-FR"/>
        </w:rPr>
        <w:t xml:space="preserve"> pendant le mois de camping</w:t>
      </w:r>
    </w:p>
    <w:p w14:paraId="327D8A0D" w14:textId="51125762" w:rsidR="00CF7AFB" w:rsidRDefault="00CF7AFB" w:rsidP="008220A2">
      <w:pPr>
        <w:jc w:val="left"/>
        <w:rPr>
          <w:rFonts w:eastAsia="Times New Roman"/>
          <w:lang w:val="fr-FR"/>
        </w:rPr>
      </w:pPr>
      <w:r w:rsidRPr="002774F2">
        <w:rPr>
          <w:b/>
          <w:lang w:val="fr-FR"/>
        </w:rPr>
        <w:t>+</w:t>
      </w:r>
      <w:r>
        <w:rPr>
          <w:lang w:val="fr-FR"/>
        </w:rPr>
        <w:t xml:space="preserve"> </w:t>
      </w:r>
      <w:r w:rsidR="00A85771">
        <w:rPr>
          <w:lang w:val="fr-FR"/>
        </w:rPr>
        <w:t xml:space="preserve">l’achat de </w:t>
      </w:r>
      <w:r w:rsidRPr="003A15B7">
        <w:rPr>
          <w:lang w:val="fr-FR"/>
        </w:rPr>
        <w:t>deux billets</w:t>
      </w:r>
      <w:r w:rsidRPr="008220A2">
        <w:rPr>
          <w:lang w:val="fr-FR"/>
        </w:rPr>
        <w:t xml:space="preserve"> d’avion (YUL-GUA </w:t>
      </w:r>
      <w:r w:rsidR="00C0569F">
        <w:rPr>
          <w:lang w:val="fr-FR"/>
        </w:rPr>
        <w:t>et</w:t>
      </w:r>
      <w:r w:rsidRPr="008220A2">
        <w:rPr>
          <w:lang w:val="fr-FR"/>
        </w:rPr>
        <w:t xml:space="preserve"> GUA-FRS</w:t>
      </w:r>
      <w:r w:rsidR="00C0569F">
        <w:rPr>
          <w:lang w:val="fr-FR"/>
        </w:rPr>
        <w:t>,</w:t>
      </w:r>
      <w:r w:rsidRPr="008220A2">
        <w:rPr>
          <w:lang w:val="fr-FR"/>
        </w:rPr>
        <w:t xml:space="preserve"> environ $</w:t>
      </w:r>
      <w:r w:rsidR="003A15B7">
        <w:rPr>
          <w:lang w:val="fr-FR"/>
        </w:rPr>
        <w:t>8</w:t>
      </w:r>
      <w:r w:rsidRPr="008220A2">
        <w:rPr>
          <w:lang w:val="fr-FR"/>
        </w:rPr>
        <w:t>00-</w:t>
      </w:r>
      <w:r w:rsidR="003A15B7">
        <w:rPr>
          <w:lang w:val="fr-FR"/>
        </w:rPr>
        <w:t>1100</w:t>
      </w:r>
      <w:r w:rsidRPr="008220A2">
        <w:rPr>
          <w:lang w:val="fr-FR"/>
        </w:rPr>
        <w:t>)</w:t>
      </w:r>
      <w:r>
        <w:rPr>
          <w:rFonts w:eastAsia="Times New Roman"/>
          <w:lang w:val="fr-FR"/>
        </w:rPr>
        <w:t>.</w:t>
      </w:r>
    </w:p>
    <w:p w14:paraId="22FAE068" w14:textId="018683D1" w:rsidR="00CF7AFB" w:rsidRDefault="00713861" w:rsidP="008220A2">
      <w:pPr>
        <w:jc w:val="left"/>
        <w:rPr>
          <w:rFonts w:eastAsia="Times New Roman"/>
          <w:lang w:val="fr-FR"/>
        </w:rPr>
      </w:pPr>
      <w:r w:rsidRPr="002774F2">
        <w:rPr>
          <w:b/>
          <w:lang w:val="fr-FR"/>
        </w:rPr>
        <w:t>+</w:t>
      </w:r>
      <w:r w:rsidRPr="008220A2">
        <w:rPr>
          <w:lang w:val="fr-FR"/>
        </w:rPr>
        <w:t xml:space="preserve"> </w:t>
      </w:r>
      <w:r w:rsidR="00CF7AFB">
        <w:rPr>
          <w:lang w:val="fr-FR"/>
        </w:rPr>
        <w:t>les droits de scolarité</w:t>
      </w:r>
      <w:r w:rsidR="00CB1782">
        <w:rPr>
          <w:lang w:val="fr-FR"/>
        </w:rPr>
        <w:t xml:space="preserve"> normaux </w:t>
      </w:r>
      <w:r w:rsidRPr="008220A2">
        <w:rPr>
          <w:rFonts w:eastAsia="Times New Roman"/>
          <w:lang w:val="fr-FR"/>
        </w:rPr>
        <w:t xml:space="preserve"> </w:t>
      </w:r>
    </w:p>
    <w:p w14:paraId="77C90B36" w14:textId="77777777" w:rsidR="00CF7AFB" w:rsidRDefault="00CF7AFB" w:rsidP="008220A2">
      <w:pPr>
        <w:jc w:val="left"/>
        <w:rPr>
          <w:rFonts w:eastAsia="Times New Roman"/>
          <w:lang w:val="fr-FR"/>
        </w:rPr>
      </w:pPr>
    </w:p>
    <w:p w14:paraId="452B3622" w14:textId="1FFAFC51" w:rsidR="00CF7AFB" w:rsidRPr="002774F2" w:rsidRDefault="00B37A58" w:rsidP="008220A2">
      <w:pPr>
        <w:jc w:val="left"/>
        <w:rPr>
          <w:rFonts w:eastAsia="Times New Roman"/>
          <w:b/>
          <w:lang w:val="fr-FR"/>
        </w:rPr>
      </w:pPr>
      <w:r w:rsidRPr="002774F2">
        <w:rPr>
          <w:rFonts w:eastAsia="Times New Roman"/>
          <w:b/>
          <w:lang w:val="fr-FR"/>
        </w:rPr>
        <w:t>***</w:t>
      </w:r>
      <w:r w:rsidR="00C0569F">
        <w:rPr>
          <w:rFonts w:eastAsia="Times New Roman"/>
          <w:b/>
          <w:lang w:val="fr-FR"/>
        </w:rPr>
        <w:t>À</w:t>
      </w:r>
      <w:r w:rsidR="00CF7AFB" w:rsidRPr="002774F2">
        <w:rPr>
          <w:rFonts w:eastAsia="Times New Roman"/>
          <w:b/>
          <w:lang w:val="fr-FR"/>
        </w:rPr>
        <w:t xml:space="preserve"> noter </w:t>
      </w:r>
      <w:r w:rsidR="00C0569F">
        <w:rPr>
          <w:rFonts w:eastAsia="Times New Roman"/>
          <w:b/>
          <w:lang w:val="fr-FR"/>
        </w:rPr>
        <w:t>qu'il est</w:t>
      </w:r>
      <w:r w:rsidR="003A15B7">
        <w:rPr>
          <w:rFonts w:eastAsia="Times New Roman"/>
          <w:b/>
          <w:lang w:val="fr-FR"/>
        </w:rPr>
        <w:t xml:space="preserve"> possible qu’une </w:t>
      </w:r>
      <w:r w:rsidR="00713861" w:rsidRPr="002774F2">
        <w:rPr>
          <w:rFonts w:eastAsia="Times New Roman"/>
          <w:b/>
          <w:lang w:val="fr-FR"/>
        </w:rPr>
        <w:t>subvention d</w:t>
      </w:r>
      <w:r w:rsidR="00CF7AFB" w:rsidRPr="002774F2">
        <w:rPr>
          <w:rFonts w:eastAsia="Times New Roman"/>
          <w:b/>
          <w:lang w:val="fr-FR"/>
        </w:rPr>
        <w:t>e</w:t>
      </w:r>
      <w:r w:rsidR="000D4EA8" w:rsidRPr="002774F2">
        <w:rPr>
          <w:rFonts w:eastAsia="Times New Roman"/>
          <w:b/>
          <w:lang w:val="fr-FR"/>
        </w:rPr>
        <w:t xml:space="preserve"> </w:t>
      </w:r>
      <w:r w:rsidR="00CF7AFB" w:rsidRPr="002774F2">
        <w:rPr>
          <w:rFonts w:eastAsia="Times New Roman"/>
          <w:b/>
          <w:lang w:val="fr-FR"/>
        </w:rPr>
        <w:t xml:space="preserve">la Direction </w:t>
      </w:r>
      <w:r w:rsidR="00713861" w:rsidRPr="002774F2">
        <w:rPr>
          <w:rFonts w:eastAsia="Times New Roman"/>
          <w:b/>
          <w:lang w:val="fr-FR"/>
        </w:rPr>
        <w:t xml:space="preserve">des Affaires Internationales </w:t>
      </w:r>
      <w:r w:rsidR="008220A2" w:rsidRPr="002774F2">
        <w:rPr>
          <w:rFonts w:eastAsia="Times New Roman"/>
          <w:b/>
          <w:lang w:val="fr-FR"/>
        </w:rPr>
        <w:t xml:space="preserve">(DAI) </w:t>
      </w:r>
      <w:r w:rsidR="00713861" w:rsidRPr="002774F2">
        <w:rPr>
          <w:rFonts w:eastAsia="Times New Roman"/>
          <w:b/>
          <w:lang w:val="fr-FR"/>
        </w:rPr>
        <w:t>pai</w:t>
      </w:r>
      <w:r w:rsidR="00C0569F">
        <w:rPr>
          <w:rFonts w:eastAsia="Times New Roman"/>
          <w:b/>
          <w:lang w:val="fr-FR"/>
        </w:rPr>
        <w:t>e</w:t>
      </w:r>
      <w:r w:rsidR="00713861" w:rsidRPr="002774F2">
        <w:rPr>
          <w:rFonts w:eastAsia="Times New Roman"/>
          <w:b/>
          <w:lang w:val="fr-FR"/>
        </w:rPr>
        <w:t xml:space="preserve"> $1</w:t>
      </w:r>
      <w:r w:rsidR="003A15B7">
        <w:rPr>
          <w:rFonts w:eastAsia="Times New Roman"/>
          <w:b/>
          <w:lang w:val="fr-FR"/>
        </w:rPr>
        <w:t>5</w:t>
      </w:r>
      <w:r w:rsidR="00713861" w:rsidRPr="002774F2">
        <w:rPr>
          <w:rFonts w:eastAsia="Times New Roman"/>
          <w:b/>
          <w:lang w:val="fr-FR"/>
        </w:rPr>
        <w:t>00 de ces coûts</w:t>
      </w:r>
      <w:r w:rsidR="006A238E">
        <w:rPr>
          <w:rFonts w:eastAsia="Times New Roman"/>
          <w:b/>
          <w:lang w:val="fr-FR"/>
        </w:rPr>
        <w:t xml:space="preserve"> </w:t>
      </w:r>
      <w:r w:rsidR="00C0569F">
        <w:rPr>
          <w:rFonts w:eastAsia="Times New Roman"/>
          <w:b/>
          <w:lang w:val="fr-FR"/>
        </w:rPr>
        <w:t>sous</w:t>
      </w:r>
      <w:r w:rsidR="003A15B7">
        <w:rPr>
          <w:rFonts w:eastAsia="Times New Roman"/>
          <w:b/>
          <w:lang w:val="fr-FR"/>
        </w:rPr>
        <w:t xml:space="preserve"> forme de bourse de mobilité</w:t>
      </w:r>
      <w:r w:rsidR="00713861" w:rsidRPr="002774F2">
        <w:rPr>
          <w:rFonts w:eastAsia="Times New Roman"/>
          <w:b/>
          <w:lang w:val="fr-FR"/>
        </w:rPr>
        <w:t xml:space="preserve">.  </w:t>
      </w:r>
    </w:p>
    <w:p w14:paraId="6958A43F" w14:textId="08A1F80E" w:rsidR="00713861" w:rsidRDefault="00713861" w:rsidP="00280B40">
      <w:pPr>
        <w:jc w:val="left"/>
        <w:rPr>
          <w:b/>
          <w:lang w:val="fr-FR"/>
        </w:rPr>
      </w:pPr>
    </w:p>
    <w:p w14:paraId="3CEADD6A" w14:textId="25FFAF2F" w:rsidR="00280B40" w:rsidRPr="008220A2" w:rsidRDefault="00280B40" w:rsidP="008220A2">
      <w:pPr>
        <w:rPr>
          <w:sz w:val="16"/>
          <w:szCs w:val="16"/>
          <w:lang w:val="fr-FR"/>
        </w:rPr>
      </w:pPr>
      <w:r>
        <w:rPr>
          <w:rFonts w:eastAsia="Times New Roman" w:cs="Times New Roman"/>
          <w:lang w:val="fr-FR"/>
        </w:rPr>
        <w:lastRenderedPageBreak/>
        <w:t xml:space="preserve">Les étudiants sont responsables de l'achat de leurs propres billets d'avion (pour </w:t>
      </w:r>
      <w:r w:rsidR="00C0569F">
        <w:rPr>
          <w:rFonts w:eastAsia="Times New Roman" w:cs="Times New Roman"/>
          <w:lang w:val="fr-FR"/>
        </w:rPr>
        <w:t xml:space="preserve">quatre </w:t>
      </w:r>
      <w:r w:rsidR="00477054">
        <w:rPr>
          <w:rFonts w:eastAsia="Times New Roman" w:cs="Times New Roman"/>
          <w:lang w:val="fr-FR"/>
        </w:rPr>
        <w:t>vols :</w:t>
      </w:r>
      <w:r>
        <w:rPr>
          <w:rFonts w:eastAsia="Times New Roman" w:cs="Times New Roman"/>
          <w:lang w:val="fr-FR"/>
        </w:rPr>
        <w:t xml:space="preserve"> aller-retour de Montréal à Guatemala </w:t>
      </w:r>
      <w:r w:rsidR="00C0569F">
        <w:rPr>
          <w:rFonts w:eastAsia="Times New Roman" w:cs="Times New Roman"/>
          <w:lang w:val="fr-FR"/>
        </w:rPr>
        <w:t>Ciudad,</w:t>
      </w:r>
      <w:r>
        <w:rPr>
          <w:rFonts w:eastAsia="Times New Roman" w:cs="Times New Roman"/>
          <w:lang w:val="fr-FR"/>
        </w:rPr>
        <w:t xml:space="preserve"> et aller-retour de Guatemala C</w:t>
      </w:r>
      <w:r w:rsidR="00A12AFD">
        <w:rPr>
          <w:rFonts w:eastAsia="Times New Roman" w:cs="Times New Roman"/>
          <w:lang w:val="fr-FR"/>
        </w:rPr>
        <w:t>iudad</w:t>
      </w:r>
      <w:r>
        <w:rPr>
          <w:rFonts w:eastAsia="Times New Roman" w:cs="Times New Roman"/>
          <w:lang w:val="fr-FR"/>
        </w:rPr>
        <w:t xml:space="preserve"> à Flores). Les billets d'avion doivent être achetés avant le </w:t>
      </w:r>
      <w:r w:rsidR="003A15B7">
        <w:rPr>
          <w:rFonts w:eastAsia="Times New Roman" w:cs="Times New Roman"/>
          <w:b/>
          <w:lang w:val="fr-FR"/>
        </w:rPr>
        <w:t>20</w:t>
      </w:r>
      <w:r w:rsidR="008220A2">
        <w:rPr>
          <w:rFonts w:eastAsia="Times New Roman" w:cs="Times New Roman"/>
          <w:b/>
          <w:lang w:val="fr-FR"/>
        </w:rPr>
        <w:t xml:space="preserve"> </w:t>
      </w:r>
      <w:r w:rsidRPr="00161E17">
        <w:rPr>
          <w:rFonts w:eastAsia="Times New Roman" w:cs="Times New Roman"/>
          <w:b/>
          <w:lang w:val="fr-FR"/>
        </w:rPr>
        <w:t>mars 20</w:t>
      </w:r>
      <w:r w:rsidR="008220A2">
        <w:rPr>
          <w:rFonts w:eastAsia="Times New Roman" w:cs="Times New Roman"/>
          <w:b/>
          <w:lang w:val="fr-FR"/>
        </w:rPr>
        <w:t>2</w:t>
      </w:r>
      <w:r w:rsidR="00477054">
        <w:rPr>
          <w:rFonts w:eastAsia="Times New Roman" w:cs="Times New Roman"/>
          <w:b/>
          <w:lang w:val="fr-FR"/>
        </w:rPr>
        <w:t xml:space="preserve">3 </w:t>
      </w:r>
      <w:r w:rsidR="00477054">
        <w:rPr>
          <w:rFonts w:eastAsia="Times New Roman" w:cs="Times New Roman"/>
          <w:bCs/>
          <w:lang w:val="fr-FR"/>
        </w:rPr>
        <w:t>de préférence en groupe</w:t>
      </w:r>
      <w:r>
        <w:rPr>
          <w:rFonts w:eastAsia="Times New Roman" w:cs="Times New Roman"/>
          <w:lang w:val="fr-FR"/>
        </w:rPr>
        <w:t xml:space="preserve">. </w:t>
      </w:r>
    </w:p>
    <w:p w14:paraId="38C02D4D" w14:textId="68F99B56" w:rsidR="00DA4C6B" w:rsidRDefault="00DA4C6B">
      <w:pPr>
        <w:jc w:val="left"/>
        <w:rPr>
          <w:b/>
        </w:rPr>
      </w:pPr>
    </w:p>
    <w:p w14:paraId="685622BF" w14:textId="0E24357B" w:rsidR="003A15B7" w:rsidRPr="003A15B7" w:rsidRDefault="003A15B7" w:rsidP="003A15B7">
      <w:pPr>
        <w:jc w:val="left"/>
        <w:rPr>
          <w:b/>
        </w:rPr>
      </w:pPr>
      <w:r w:rsidRPr="003A15B7">
        <w:rPr>
          <w:b/>
        </w:rPr>
        <w:t>Évaluation</w:t>
      </w:r>
      <w:r w:rsidR="00477054">
        <w:rPr>
          <w:b/>
        </w:rPr>
        <w:t> </w:t>
      </w:r>
      <w:r w:rsidRPr="003A15B7">
        <w:rPr>
          <w:b/>
        </w:rPr>
        <w:t>:</w:t>
      </w:r>
    </w:p>
    <w:p w14:paraId="4B7FE6EE" w14:textId="18AD59A5" w:rsidR="003A15B7" w:rsidRPr="00022B1B" w:rsidRDefault="003A15B7" w:rsidP="003A15B7">
      <w:pPr>
        <w:jc w:val="left"/>
      </w:pPr>
      <w:r w:rsidRPr="00022B1B">
        <w:t>Journal archéologique</w:t>
      </w:r>
      <w:r w:rsidRPr="00022B1B">
        <w:tab/>
      </w:r>
      <w:r w:rsidRPr="00022B1B">
        <w:tab/>
      </w:r>
      <w:r w:rsidRPr="00022B1B">
        <w:tab/>
      </w:r>
      <w:r w:rsidRPr="00022B1B">
        <w:tab/>
      </w:r>
      <w:r w:rsidRPr="00022B1B">
        <w:tab/>
      </w:r>
      <w:r w:rsidRPr="00022B1B">
        <w:tab/>
        <w:t>20</w:t>
      </w:r>
      <w:r w:rsidR="00477054">
        <w:t> %</w:t>
      </w:r>
    </w:p>
    <w:p w14:paraId="04CB27BC" w14:textId="47F291B3" w:rsidR="003A15B7" w:rsidRPr="00022B1B" w:rsidRDefault="003A15B7" w:rsidP="003A15B7">
      <w:pPr>
        <w:jc w:val="left"/>
      </w:pPr>
      <w:r w:rsidRPr="00022B1B">
        <w:t>Formulaires de terrain</w:t>
      </w:r>
      <w:r w:rsidRPr="00022B1B">
        <w:tab/>
      </w:r>
      <w:r w:rsidRPr="00022B1B">
        <w:tab/>
      </w:r>
      <w:r w:rsidRPr="00022B1B">
        <w:tab/>
      </w:r>
      <w:r w:rsidRPr="00022B1B">
        <w:tab/>
      </w:r>
      <w:r w:rsidRPr="00022B1B">
        <w:tab/>
      </w:r>
      <w:r w:rsidRPr="00022B1B">
        <w:tab/>
        <w:t>15</w:t>
      </w:r>
      <w:r w:rsidR="00477054">
        <w:t> %</w:t>
      </w:r>
    </w:p>
    <w:p w14:paraId="00C000A9" w14:textId="1B788427" w:rsidR="003A15B7" w:rsidRPr="00022B1B" w:rsidRDefault="003A15B7" w:rsidP="003A15B7">
      <w:pPr>
        <w:jc w:val="left"/>
      </w:pPr>
      <w:r w:rsidRPr="00022B1B">
        <w:t>Cartes de profil et de plan (numérique et papier)</w:t>
      </w:r>
      <w:r w:rsidRPr="00022B1B">
        <w:tab/>
      </w:r>
      <w:r w:rsidRPr="00022B1B">
        <w:tab/>
        <w:t>15</w:t>
      </w:r>
      <w:r w:rsidR="00477054">
        <w:t> %</w:t>
      </w:r>
    </w:p>
    <w:p w14:paraId="60E6110F" w14:textId="3C1E4601" w:rsidR="003A15B7" w:rsidRPr="00022B1B" w:rsidRDefault="003A15B7" w:rsidP="003A15B7">
      <w:pPr>
        <w:jc w:val="left"/>
      </w:pPr>
      <w:r w:rsidRPr="00022B1B">
        <w:t xml:space="preserve">Participation </w:t>
      </w:r>
      <w:r w:rsidRPr="00022B1B">
        <w:tab/>
      </w:r>
      <w:r w:rsidRPr="00022B1B">
        <w:tab/>
      </w:r>
      <w:r w:rsidRPr="00022B1B">
        <w:tab/>
      </w:r>
      <w:r w:rsidRPr="00022B1B">
        <w:tab/>
      </w:r>
      <w:r w:rsidRPr="00022B1B">
        <w:tab/>
      </w:r>
      <w:r w:rsidRPr="00022B1B">
        <w:tab/>
      </w:r>
      <w:r w:rsidRPr="00022B1B">
        <w:tab/>
      </w:r>
      <w:r w:rsidR="00022B1B">
        <w:tab/>
      </w:r>
      <w:r w:rsidRPr="00022B1B">
        <w:t>10</w:t>
      </w:r>
      <w:r w:rsidR="00477054">
        <w:t> %</w:t>
      </w:r>
    </w:p>
    <w:p w14:paraId="75295918" w14:textId="25BC017E" w:rsidR="003A15B7" w:rsidRPr="00022B1B" w:rsidRDefault="003A15B7" w:rsidP="003A15B7">
      <w:pPr>
        <w:jc w:val="left"/>
      </w:pPr>
      <w:r w:rsidRPr="00022B1B">
        <w:t>Rapport final individuel</w:t>
      </w:r>
      <w:r w:rsidRPr="00022B1B">
        <w:tab/>
      </w:r>
      <w:r w:rsidRPr="00022B1B">
        <w:tab/>
      </w:r>
      <w:r w:rsidRPr="00022B1B">
        <w:tab/>
      </w:r>
      <w:r w:rsidRPr="00022B1B">
        <w:tab/>
      </w:r>
      <w:r w:rsidRPr="00022B1B">
        <w:tab/>
      </w:r>
      <w:r w:rsidRPr="00022B1B">
        <w:tab/>
        <w:t>30</w:t>
      </w:r>
      <w:r w:rsidR="00477054">
        <w:t> %</w:t>
      </w:r>
    </w:p>
    <w:p w14:paraId="4AC91A8B" w14:textId="56B31D1F" w:rsidR="003A15B7" w:rsidRPr="00022B1B" w:rsidRDefault="003A15B7" w:rsidP="003A15B7">
      <w:pPr>
        <w:jc w:val="left"/>
      </w:pPr>
      <w:r w:rsidRPr="00022B1B">
        <w:t>Édition, rapport gouvernemental</w:t>
      </w:r>
      <w:r w:rsidRPr="00022B1B">
        <w:tab/>
      </w:r>
      <w:r w:rsidRPr="00022B1B">
        <w:tab/>
      </w:r>
      <w:r w:rsidRPr="00022B1B">
        <w:tab/>
      </w:r>
      <w:r w:rsidRPr="00022B1B">
        <w:tab/>
      </w:r>
      <w:r w:rsidR="00022B1B">
        <w:tab/>
      </w:r>
      <w:r w:rsidRPr="00022B1B">
        <w:t>10</w:t>
      </w:r>
      <w:r w:rsidR="00477054">
        <w:t> %</w:t>
      </w:r>
    </w:p>
    <w:p w14:paraId="69D116F3" w14:textId="156A638A" w:rsidR="003A15B7" w:rsidRDefault="003A15B7" w:rsidP="003A15B7">
      <w:pPr>
        <w:jc w:val="left"/>
        <w:rPr>
          <w:b/>
        </w:rPr>
      </w:pPr>
    </w:p>
    <w:p w14:paraId="2D7950E4" w14:textId="40564F78" w:rsidR="00022B1B" w:rsidRDefault="00022B1B">
      <w:pPr>
        <w:jc w:val="left"/>
        <w:rPr>
          <w:b/>
        </w:rPr>
      </w:pPr>
      <w:r>
        <w:rPr>
          <w:b/>
        </w:rPr>
        <w:br w:type="page"/>
      </w:r>
    </w:p>
    <w:p w14:paraId="1BA631CB" w14:textId="434C297A" w:rsidR="00280B40" w:rsidRPr="00E934B3" w:rsidRDefault="00280B40" w:rsidP="00280B40">
      <w:pPr>
        <w:jc w:val="center"/>
        <w:rPr>
          <w:b/>
          <w:u w:val="single"/>
        </w:rPr>
      </w:pPr>
      <w:r w:rsidRPr="00E934B3">
        <w:rPr>
          <w:b/>
          <w:u w:val="single"/>
        </w:rPr>
        <w:lastRenderedPageBreak/>
        <w:t xml:space="preserve">Application </w:t>
      </w:r>
      <w:r w:rsidR="00477054">
        <w:rPr>
          <w:b/>
          <w:u w:val="single"/>
        </w:rPr>
        <w:t>—</w:t>
      </w:r>
      <w:r w:rsidRPr="00E934B3">
        <w:rPr>
          <w:b/>
          <w:u w:val="single"/>
        </w:rPr>
        <w:t xml:space="preserve"> Cours d’Été</w:t>
      </w:r>
      <w:r w:rsidR="00477054">
        <w:rPr>
          <w:b/>
          <w:u w:val="single"/>
        </w:rPr>
        <w:t> </w:t>
      </w:r>
      <w:r w:rsidRPr="00E934B3">
        <w:rPr>
          <w:b/>
          <w:u w:val="single"/>
        </w:rPr>
        <w:t>20</w:t>
      </w:r>
      <w:r w:rsidR="00445723" w:rsidRPr="00E934B3">
        <w:rPr>
          <w:b/>
          <w:u w:val="single"/>
        </w:rPr>
        <w:t>22</w:t>
      </w:r>
      <w:r w:rsidR="00FA276C" w:rsidRPr="00E934B3">
        <w:rPr>
          <w:b/>
          <w:u w:val="single"/>
        </w:rPr>
        <w:t xml:space="preserve"> (ANT3286)</w:t>
      </w:r>
    </w:p>
    <w:p w14:paraId="5A7E3049" w14:textId="77777777" w:rsidR="00280B40" w:rsidRDefault="00280B40" w:rsidP="00C942F1">
      <w:pPr>
        <w:jc w:val="left"/>
        <w:rPr>
          <w:b/>
          <w:lang w:val="fr-FR"/>
        </w:rPr>
      </w:pPr>
    </w:p>
    <w:p w14:paraId="05327F93" w14:textId="5BCAE592" w:rsidR="00B12938" w:rsidRPr="007A0C08" w:rsidRDefault="00B12938" w:rsidP="00C942F1">
      <w:pPr>
        <w:jc w:val="left"/>
        <w:rPr>
          <w:bCs/>
          <w:lang w:val="fr-FR"/>
        </w:rPr>
      </w:pPr>
      <w:r w:rsidRPr="00B12938">
        <w:rPr>
          <w:b/>
          <w:lang w:val="fr-FR"/>
        </w:rPr>
        <w:t>Nom</w:t>
      </w:r>
      <w:r w:rsidR="00981FC5">
        <w:rPr>
          <w:b/>
          <w:lang w:val="fr-FR"/>
        </w:rPr>
        <w:t xml:space="preserve">, </w:t>
      </w:r>
      <w:r w:rsidR="00E934B3">
        <w:rPr>
          <w:b/>
          <w:lang w:val="fr-FR"/>
        </w:rPr>
        <w:t>P</w:t>
      </w:r>
      <w:r w:rsidR="00981FC5">
        <w:rPr>
          <w:b/>
          <w:lang w:val="fr-FR"/>
        </w:rPr>
        <w:t>rénom</w:t>
      </w:r>
      <w:r w:rsidRPr="00B12938">
        <w:rPr>
          <w:b/>
          <w:lang w:val="fr-FR"/>
        </w:rPr>
        <w:t> :</w:t>
      </w:r>
    </w:p>
    <w:p w14:paraId="3CD386C5" w14:textId="3194B83E" w:rsidR="00C942F1" w:rsidRPr="00C942F1" w:rsidRDefault="009E23B5" w:rsidP="00C942F1">
      <w:pPr>
        <w:pStyle w:val="Bibliographie"/>
        <w:jc w:val="left"/>
      </w:pPr>
      <w:r w:rsidRPr="009E23B5">
        <w:rPr>
          <w:b/>
          <w:lang w:val="fr-FR"/>
        </w:rPr>
        <w:t>Courriel :</w:t>
      </w:r>
      <w:r w:rsidR="00F35B95">
        <w:rPr>
          <w:lang w:val="fr-FR"/>
        </w:rPr>
        <w:fldChar w:fldCharType="begin"/>
      </w:r>
      <w:r w:rsidR="00865E78">
        <w:rPr>
          <w:lang w:val="fr-FR"/>
        </w:rPr>
        <w:instrText xml:space="preserve"> ADDIN ZOTERO_BIBL {"custom":[]} CSL_BIBLIOGRAPHY </w:instrText>
      </w:r>
      <w:r w:rsidR="00F35B95">
        <w:rPr>
          <w:lang w:val="fr-FR"/>
        </w:rPr>
        <w:fldChar w:fldCharType="separate"/>
      </w:r>
    </w:p>
    <w:p w14:paraId="72A4FDE7" w14:textId="771F2935" w:rsidR="00FA276C" w:rsidRPr="00477054" w:rsidRDefault="00F35B95" w:rsidP="00C942F1">
      <w:pPr>
        <w:jc w:val="left"/>
        <w:rPr>
          <w:rStyle w:val="shorttext"/>
          <w:rFonts w:eastAsia="Times New Roman" w:cs="Times New Roman"/>
          <w:b/>
          <w:lang w:val="fr-FR" w:eastAsia="en-US"/>
        </w:rPr>
      </w:pPr>
      <w:r>
        <w:rPr>
          <w:lang w:val="fr-FR"/>
        </w:rPr>
        <w:fldChar w:fldCharType="end"/>
      </w:r>
      <w:r w:rsidR="0024397D">
        <w:rPr>
          <w:b/>
          <w:lang w:val="fr-FR"/>
        </w:rPr>
        <w:t>Note</w:t>
      </w:r>
      <w:r w:rsidR="00B12938" w:rsidRPr="00B12938">
        <w:rPr>
          <w:b/>
          <w:lang w:val="fr-FR"/>
        </w:rPr>
        <w:t xml:space="preserve"> (</w:t>
      </w:r>
      <w:r w:rsidR="00B12938" w:rsidRPr="00B12938">
        <w:rPr>
          <w:rStyle w:val="shorttext"/>
          <w:rFonts w:eastAsia="Times New Roman" w:cs="Times New Roman"/>
          <w:b/>
          <w:lang w:val="fr-FR"/>
        </w:rPr>
        <w:t>moyenne cumulative) :</w:t>
      </w:r>
      <w:r w:rsidR="00280B40">
        <w:rPr>
          <w:rStyle w:val="shorttext"/>
          <w:rFonts w:eastAsia="Times New Roman" w:cs="Times New Roman"/>
          <w:b/>
          <w:lang w:val="fr-FR"/>
        </w:rPr>
        <w:t xml:space="preserve"> </w:t>
      </w:r>
    </w:p>
    <w:p w14:paraId="1BC01FE3" w14:textId="77777777" w:rsidR="00280B40" w:rsidRDefault="00280B40" w:rsidP="00C942F1">
      <w:pPr>
        <w:jc w:val="left"/>
        <w:rPr>
          <w:rStyle w:val="shorttext"/>
          <w:rFonts w:eastAsia="Times New Roman" w:cs="Times New Roman"/>
          <w:b/>
          <w:lang w:val="fr-FR"/>
        </w:rPr>
      </w:pPr>
    </w:p>
    <w:p w14:paraId="3494111F" w14:textId="7392BDDC" w:rsidR="00B12938" w:rsidRDefault="00B12938" w:rsidP="00C942F1">
      <w:pPr>
        <w:jc w:val="left"/>
        <w:rPr>
          <w:rStyle w:val="shorttext"/>
          <w:rFonts w:eastAsia="Times New Roman" w:cs="Times New Roman"/>
          <w:b/>
          <w:lang w:val="fr-FR"/>
        </w:rPr>
      </w:pPr>
      <w:r w:rsidRPr="00B12938">
        <w:rPr>
          <w:rStyle w:val="shorttext"/>
          <w:rFonts w:eastAsia="Times New Roman" w:cs="Times New Roman"/>
          <w:b/>
          <w:lang w:val="fr-FR"/>
        </w:rPr>
        <w:t xml:space="preserve">Liste des cours précédemment pris </w:t>
      </w:r>
      <w:r w:rsidR="00981FC5">
        <w:rPr>
          <w:rStyle w:val="shorttext"/>
          <w:rFonts w:eastAsia="Times New Roman" w:cs="Times New Roman"/>
          <w:b/>
          <w:lang w:val="fr-FR"/>
        </w:rPr>
        <w:t>avec la</w:t>
      </w:r>
      <w:r w:rsidR="00280B40">
        <w:rPr>
          <w:rStyle w:val="shorttext"/>
          <w:rFonts w:eastAsia="Times New Roman" w:cs="Times New Roman"/>
          <w:b/>
          <w:lang w:val="fr-FR"/>
        </w:rPr>
        <w:t xml:space="preserve"> Prof</w:t>
      </w:r>
      <w:r w:rsidR="00981FC5">
        <w:rPr>
          <w:rStyle w:val="shorttext"/>
          <w:rFonts w:eastAsia="Times New Roman" w:cs="Times New Roman"/>
          <w:b/>
          <w:lang w:val="fr-FR"/>
        </w:rPr>
        <w:t>esseure Christina</w:t>
      </w:r>
      <w:r w:rsidR="00280B40">
        <w:rPr>
          <w:rStyle w:val="shorttext"/>
          <w:rFonts w:eastAsia="Times New Roman" w:cs="Times New Roman"/>
          <w:b/>
          <w:lang w:val="fr-FR"/>
        </w:rPr>
        <w:t xml:space="preserve"> Halperin</w:t>
      </w:r>
      <w:r w:rsidR="00981FC5">
        <w:rPr>
          <w:rStyle w:val="shorttext"/>
          <w:rFonts w:eastAsia="Times New Roman" w:cs="Times New Roman"/>
          <w:b/>
          <w:lang w:val="fr-FR"/>
        </w:rPr>
        <w:t>,</w:t>
      </w:r>
      <w:r w:rsidR="00822120">
        <w:rPr>
          <w:rStyle w:val="shorttext"/>
          <w:rFonts w:eastAsia="Times New Roman" w:cs="Times New Roman"/>
          <w:b/>
          <w:lang w:val="fr-FR"/>
        </w:rPr>
        <w:t xml:space="preserve"> </w:t>
      </w:r>
      <w:r w:rsidR="00477054">
        <w:rPr>
          <w:rStyle w:val="shorttext"/>
          <w:rFonts w:eastAsia="Times New Roman" w:cs="Times New Roman"/>
          <w:b/>
          <w:lang w:val="fr-FR"/>
        </w:rPr>
        <w:t>s’il</w:t>
      </w:r>
      <w:r w:rsidR="00DA4C6B">
        <w:rPr>
          <w:rStyle w:val="shorttext"/>
          <w:rFonts w:eastAsia="Times New Roman" w:cs="Times New Roman"/>
          <w:b/>
          <w:lang w:val="fr-FR"/>
        </w:rPr>
        <w:t xml:space="preserve"> y a</w:t>
      </w:r>
      <w:r w:rsidR="00981FC5">
        <w:rPr>
          <w:rStyle w:val="shorttext"/>
          <w:rFonts w:eastAsia="Times New Roman" w:cs="Times New Roman"/>
          <w:b/>
          <w:lang w:val="fr-FR"/>
        </w:rPr>
        <w:t xml:space="preserve"> </w:t>
      </w:r>
      <w:r w:rsidR="00477054">
        <w:rPr>
          <w:rStyle w:val="shorttext"/>
          <w:rFonts w:eastAsia="Times New Roman" w:cs="Times New Roman"/>
          <w:b/>
          <w:lang w:val="fr-FR"/>
        </w:rPr>
        <w:t>lieu </w:t>
      </w:r>
      <w:r w:rsidR="00477054" w:rsidRPr="00B12938">
        <w:rPr>
          <w:rStyle w:val="shorttext"/>
          <w:rFonts w:eastAsia="Times New Roman" w:cs="Times New Roman"/>
          <w:b/>
          <w:lang w:val="fr-FR"/>
        </w:rPr>
        <w:t>:</w:t>
      </w:r>
    </w:p>
    <w:p w14:paraId="4E81F0BB" w14:textId="2D9E928E" w:rsidR="00280B40" w:rsidRPr="00477054" w:rsidRDefault="00280B40" w:rsidP="00C942F1">
      <w:pPr>
        <w:jc w:val="left"/>
        <w:rPr>
          <w:rStyle w:val="shorttext"/>
          <w:rFonts w:eastAsia="Times New Roman" w:cs="Times New Roman"/>
          <w:b/>
          <w:lang w:val="fr-FR"/>
        </w:rPr>
      </w:pPr>
    </w:p>
    <w:p w14:paraId="69FD2653" w14:textId="77777777" w:rsidR="00280B40" w:rsidRDefault="00280B40" w:rsidP="00C942F1">
      <w:pPr>
        <w:jc w:val="left"/>
        <w:rPr>
          <w:rFonts w:eastAsia="Times New Roman" w:cs="Times New Roman"/>
          <w:b/>
          <w:lang w:val="fr-FR"/>
        </w:rPr>
      </w:pPr>
    </w:p>
    <w:p w14:paraId="2FB429AD" w14:textId="6196B9ED" w:rsidR="00280B40" w:rsidRDefault="00280B40" w:rsidP="00C942F1">
      <w:pPr>
        <w:jc w:val="left"/>
        <w:rPr>
          <w:rFonts w:eastAsia="Times New Roman" w:cs="Times New Roman"/>
          <w:b/>
          <w:lang w:val="fr-FR"/>
        </w:rPr>
      </w:pPr>
      <w:r w:rsidRPr="00280B40">
        <w:rPr>
          <w:rFonts w:eastAsia="Times New Roman" w:cs="Times New Roman"/>
          <w:b/>
          <w:lang w:val="fr-FR"/>
        </w:rPr>
        <w:t>Parlez-vous espagnol</w:t>
      </w:r>
      <w:r w:rsidR="00477054">
        <w:rPr>
          <w:rFonts w:eastAsia="Times New Roman" w:cs="Times New Roman"/>
          <w:b/>
          <w:lang w:val="fr-FR"/>
        </w:rPr>
        <w:t> </w:t>
      </w:r>
      <w:r w:rsidRPr="00280B40">
        <w:rPr>
          <w:rFonts w:eastAsia="Times New Roman" w:cs="Times New Roman"/>
          <w:b/>
          <w:lang w:val="fr-FR"/>
        </w:rPr>
        <w:t>? Quel niveau (aucun, débutant, avancé</w:t>
      </w:r>
      <w:r w:rsidR="00477054">
        <w:rPr>
          <w:rFonts w:eastAsia="Times New Roman" w:cs="Times New Roman"/>
          <w:b/>
          <w:lang w:val="fr-FR"/>
        </w:rPr>
        <w:t> </w:t>
      </w:r>
      <w:r w:rsidR="00935DC6">
        <w:rPr>
          <w:rFonts w:eastAsia="Times New Roman" w:cs="Times New Roman"/>
          <w:b/>
          <w:lang w:val="fr-FR"/>
        </w:rPr>
        <w:t>; niveau A, B, C, D</w:t>
      </w:r>
      <w:r w:rsidRPr="00280B40">
        <w:rPr>
          <w:rFonts w:eastAsia="Times New Roman" w:cs="Times New Roman"/>
          <w:b/>
          <w:lang w:val="fr-FR"/>
        </w:rPr>
        <w:t>)</w:t>
      </w:r>
      <w:r w:rsidR="00477054">
        <w:rPr>
          <w:rFonts w:eastAsia="Times New Roman" w:cs="Times New Roman"/>
          <w:b/>
          <w:lang w:val="fr-FR"/>
        </w:rPr>
        <w:t> </w:t>
      </w:r>
      <w:r w:rsidRPr="00280B40">
        <w:rPr>
          <w:rFonts w:eastAsia="Times New Roman" w:cs="Times New Roman"/>
          <w:b/>
          <w:lang w:val="fr-FR"/>
        </w:rPr>
        <w:t>?</w:t>
      </w:r>
    </w:p>
    <w:p w14:paraId="6A5B0A83" w14:textId="3A743148" w:rsidR="00404A60" w:rsidRPr="00477054" w:rsidRDefault="00404A60" w:rsidP="00C942F1">
      <w:pPr>
        <w:jc w:val="left"/>
        <w:rPr>
          <w:rFonts w:eastAsia="Times New Roman" w:cs="Times New Roman"/>
          <w:b/>
          <w:lang w:val="fr-FR"/>
        </w:rPr>
      </w:pPr>
    </w:p>
    <w:p w14:paraId="41AF40B8" w14:textId="77777777" w:rsidR="00404A60" w:rsidRDefault="00404A60" w:rsidP="00C942F1">
      <w:pPr>
        <w:jc w:val="left"/>
        <w:rPr>
          <w:rFonts w:eastAsia="Times New Roman" w:cs="Times New Roman"/>
          <w:b/>
          <w:lang w:val="fr-FR"/>
        </w:rPr>
      </w:pPr>
    </w:p>
    <w:p w14:paraId="4A252082" w14:textId="13AE1F4C" w:rsidR="00E934B3" w:rsidRDefault="00477054" w:rsidP="00280B40">
      <w:pPr>
        <w:jc w:val="left"/>
        <w:rPr>
          <w:rFonts w:eastAsia="Times New Roman" w:cs="Times New Roman"/>
          <w:b/>
        </w:rPr>
      </w:pPr>
      <w:r w:rsidRPr="00E934B3">
        <w:rPr>
          <w:rFonts w:eastAsia="Times New Roman" w:cs="Times New Roman"/>
          <w:b/>
          <w:lang w:val="fr-FR"/>
        </w:rPr>
        <w:t>Avez-vous</w:t>
      </w:r>
      <w:r w:rsidR="00E934B3" w:rsidRPr="00E934B3">
        <w:rPr>
          <w:rFonts w:eastAsia="Times New Roman" w:cs="Times New Roman"/>
          <w:b/>
          <w:lang w:val="fr-FR"/>
        </w:rPr>
        <w:t xml:space="preserve"> des restrictions </w:t>
      </w:r>
      <w:r w:rsidRPr="00E934B3">
        <w:rPr>
          <w:rFonts w:eastAsia="Times New Roman" w:cs="Times New Roman"/>
          <w:b/>
          <w:lang w:val="fr-FR"/>
        </w:rPr>
        <w:t>alimentaires</w:t>
      </w:r>
      <w:r>
        <w:rPr>
          <w:rFonts w:eastAsia="Times New Roman" w:cs="Times New Roman"/>
          <w:b/>
          <w:lang w:val="fr-FR"/>
        </w:rPr>
        <w:t> </w:t>
      </w:r>
      <w:r w:rsidRPr="00E934B3">
        <w:rPr>
          <w:rFonts w:eastAsia="Times New Roman" w:cs="Times New Roman"/>
          <w:b/>
          <w:lang w:val="fr-FR"/>
        </w:rPr>
        <w:t>?</w:t>
      </w:r>
      <w:r w:rsidR="00E934B3" w:rsidRPr="00E934B3">
        <w:rPr>
          <w:rFonts w:eastAsia="Times New Roman" w:cs="Times New Roman"/>
          <w:b/>
        </w:rPr>
        <w:t xml:space="preserve"> </w:t>
      </w:r>
    </w:p>
    <w:p w14:paraId="3024136A" w14:textId="5C097589" w:rsidR="00280B40" w:rsidRPr="00477054" w:rsidRDefault="00280B40" w:rsidP="00280B40">
      <w:pPr>
        <w:jc w:val="left"/>
        <w:rPr>
          <w:rFonts w:eastAsia="Times New Roman" w:cs="Times New Roman"/>
          <w:b/>
        </w:rPr>
      </w:pPr>
    </w:p>
    <w:p w14:paraId="12CBB2A4" w14:textId="77777777" w:rsidR="00935DC6" w:rsidRPr="00E934B3" w:rsidRDefault="00935DC6" w:rsidP="00280B40">
      <w:pPr>
        <w:jc w:val="left"/>
        <w:rPr>
          <w:rFonts w:eastAsia="Times New Roman" w:cs="Times New Roman"/>
          <w:b/>
        </w:rPr>
      </w:pPr>
    </w:p>
    <w:p w14:paraId="539E6112" w14:textId="52DAA674" w:rsidR="00280B40" w:rsidRPr="00E934B3" w:rsidRDefault="00022B1B" w:rsidP="00280B40">
      <w:pPr>
        <w:jc w:val="left"/>
        <w:rPr>
          <w:rFonts w:eastAsia="Times New Roman" w:cs="Times New Roman"/>
          <w:b/>
          <w:sz w:val="20"/>
          <w:szCs w:val="20"/>
          <w:lang w:val="fr-FR"/>
        </w:rPr>
      </w:pPr>
      <w:r w:rsidRPr="00022B1B">
        <w:rPr>
          <w:rFonts w:eastAsia="Times New Roman" w:cs="Times New Roman"/>
          <w:b/>
          <w:lang w:val="fr-FR"/>
        </w:rPr>
        <w:t xml:space="preserve">J'ai un passeport valide </w:t>
      </w:r>
      <w:r w:rsidRPr="00E934B3">
        <w:rPr>
          <w:rFonts w:eastAsia="Times New Roman" w:cs="Times New Roman"/>
          <w:sz w:val="20"/>
          <w:szCs w:val="20"/>
          <w:lang w:val="fr-FR"/>
        </w:rPr>
        <w:t>(</w:t>
      </w:r>
      <w:r w:rsidRPr="00E934B3">
        <w:rPr>
          <w:rFonts w:eastAsia="Times New Roman" w:cs="Times New Roman"/>
          <w:i/>
          <w:sz w:val="20"/>
          <w:szCs w:val="20"/>
          <w:lang w:val="fr-FR"/>
        </w:rPr>
        <w:t>vérifiez s'il est mis à jour</w:t>
      </w:r>
      <w:r w:rsidR="00477054">
        <w:rPr>
          <w:rFonts w:eastAsia="Times New Roman" w:cs="Times New Roman"/>
          <w:i/>
          <w:sz w:val="20"/>
          <w:szCs w:val="20"/>
          <w:lang w:val="fr-FR"/>
        </w:rPr>
        <w:t xml:space="preserve">, </w:t>
      </w:r>
      <w:r w:rsidRPr="00E934B3">
        <w:rPr>
          <w:rFonts w:eastAsia="Times New Roman" w:cs="Times New Roman"/>
          <w:i/>
          <w:sz w:val="20"/>
          <w:szCs w:val="20"/>
          <w:lang w:val="fr-FR"/>
        </w:rPr>
        <w:t>car les renouvellements de passeport prennent plus de temps que la normale</w:t>
      </w:r>
      <w:r w:rsidRPr="00E934B3">
        <w:rPr>
          <w:rFonts w:eastAsia="Times New Roman" w:cs="Times New Roman"/>
          <w:sz w:val="20"/>
          <w:szCs w:val="20"/>
          <w:lang w:val="fr-FR"/>
        </w:rPr>
        <w:t>)</w:t>
      </w:r>
    </w:p>
    <w:p w14:paraId="72F44521" w14:textId="5E4E6860" w:rsidR="00022B1B" w:rsidRDefault="00022B1B" w:rsidP="00280B40">
      <w:pPr>
        <w:jc w:val="left"/>
        <w:rPr>
          <w:rFonts w:eastAsia="Times New Roman" w:cs="Times New Roman"/>
          <w:b/>
          <w:lang w:val="fr-FR"/>
        </w:rPr>
      </w:pPr>
      <w:r w:rsidRPr="00477054">
        <w:rPr>
          <w:rFonts w:eastAsia="Times New Roman" w:cs="Times New Roman"/>
          <w:b/>
          <w:lang w:val="fr-FR"/>
        </w:rPr>
        <w:t>Oui</w:t>
      </w:r>
      <w:r w:rsidR="00981FC5">
        <w:rPr>
          <w:rFonts w:eastAsia="Times New Roman" w:cs="Times New Roman"/>
          <w:b/>
          <w:lang w:val="fr-FR"/>
        </w:rPr>
        <w:t xml:space="preserve"> </w:t>
      </w:r>
      <w:r w:rsidR="00981FC5" w:rsidRPr="00477054">
        <w:rPr>
          <w:rFonts w:ascii="MS Gothic" w:eastAsia="MS Gothic" w:hAnsi="MS Gothic" w:cs="Times New Roman"/>
          <w:b/>
          <w:lang w:val="fr-FR"/>
        </w:rPr>
        <w:t xml:space="preserve">☐ </w:t>
      </w:r>
      <w:r w:rsidR="00981FC5">
        <w:rPr>
          <w:rFonts w:ascii="MS Gothic" w:eastAsia="MS Gothic" w:hAnsi="MS Gothic" w:cs="Times New Roman"/>
          <w:b/>
          <w:lang w:val="fr-FR"/>
        </w:rPr>
        <w:t xml:space="preserve"> </w:t>
      </w:r>
      <w:r>
        <w:rPr>
          <w:rFonts w:eastAsia="Times New Roman" w:cs="Times New Roman"/>
          <w:b/>
          <w:lang w:val="fr-FR"/>
        </w:rPr>
        <w:t xml:space="preserve"> Non</w:t>
      </w:r>
      <w:r w:rsidR="00981FC5">
        <w:rPr>
          <w:rFonts w:eastAsia="Times New Roman" w:cs="Times New Roman"/>
          <w:b/>
          <w:lang w:val="fr-FR"/>
        </w:rPr>
        <w:t xml:space="preserve"> </w:t>
      </w:r>
      <w:r w:rsidR="00981FC5">
        <w:rPr>
          <w:rFonts w:ascii="MS Gothic" w:eastAsia="MS Gothic" w:hAnsi="MS Gothic" w:cs="Times New Roman" w:hint="eastAsia"/>
          <w:b/>
          <w:lang w:val="fr-FR"/>
        </w:rPr>
        <w:t>☐</w:t>
      </w:r>
    </w:p>
    <w:p w14:paraId="7DFEE4A6" w14:textId="5A5C0B54" w:rsidR="00280B40" w:rsidRDefault="00280B40" w:rsidP="00280B40">
      <w:pPr>
        <w:jc w:val="left"/>
        <w:rPr>
          <w:rFonts w:eastAsia="Times New Roman" w:cs="Times New Roman"/>
          <w:b/>
          <w:lang w:val="fr-FR"/>
        </w:rPr>
      </w:pPr>
    </w:p>
    <w:p w14:paraId="1783268C" w14:textId="28102CF3" w:rsidR="00022B1B" w:rsidRDefault="00022B1B" w:rsidP="00280B40">
      <w:pPr>
        <w:jc w:val="left"/>
        <w:rPr>
          <w:rFonts w:eastAsia="Times New Roman" w:cs="Times New Roman"/>
          <w:b/>
          <w:lang w:val="fr-FR"/>
        </w:rPr>
      </w:pPr>
      <w:r w:rsidRPr="00022B1B">
        <w:rPr>
          <w:rFonts w:eastAsia="Times New Roman" w:cs="Times New Roman"/>
          <w:b/>
          <w:lang w:val="fr-FR"/>
        </w:rPr>
        <w:t xml:space="preserve">Avez-vous eu une expérience dans les fouilles archéologiques ou le travail sur le </w:t>
      </w:r>
      <w:r w:rsidR="00477054" w:rsidRPr="00022B1B">
        <w:rPr>
          <w:rFonts w:eastAsia="Times New Roman" w:cs="Times New Roman"/>
          <w:b/>
          <w:lang w:val="fr-FR"/>
        </w:rPr>
        <w:t>terrain</w:t>
      </w:r>
      <w:r w:rsidR="00477054">
        <w:rPr>
          <w:rFonts w:eastAsia="Times New Roman" w:cs="Times New Roman"/>
          <w:b/>
          <w:lang w:val="fr-FR"/>
        </w:rPr>
        <w:t> </w:t>
      </w:r>
      <w:r w:rsidR="00477054" w:rsidRPr="00022B1B">
        <w:rPr>
          <w:rFonts w:eastAsia="Times New Roman" w:cs="Times New Roman"/>
          <w:b/>
          <w:lang w:val="fr-FR"/>
        </w:rPr>
        <w:t>?</w:t>
      </w:r>
      <w:r w:rsidRPr="00022B1B">
        <w:rPr>
          <w:rFonts w:eastAsia="Times New Roman" w:cs="Times New Roman"/>
          <w:b/>
          <w:lang w:val="fr-FR"/>
        </w:rPr>
        <w:t xml:space="preserve"> Si oui, veuillez </w:t>
      </w:r>
      <w:r w:rsidR="00981FC5">
        <w:rPr>
          <w:rFonts w:eastAsia="Times New Roman" w:cs="Times New Roman"/>
          <w:b/>
          <w:lang w:val="fr-FR"/>
        </w:rPr>
        <w:t>préciser</w:t>
      </w:r>
      <w:r>
        <w:rPr>
          <w:rFonts w:eastAsia="Times New Roman" w:cs="Times New Roman"/>
          <w:b/>
          <w:lang w:val="fr-FR"/>
        </w:rPr>
        <w:t>.</w:t>
      </w:r>
    </w:p>
    <w:p w14:paraId="1D5E10CF" w14:textId="215FE60C" w:rsidR="00022B1B" w:rsidRDefault="00022B1B" w:rsidP="00280B40">
      <w:pPr>
        <w:jc w:val="left"/>
        <w:rPr>
          <w:rFonts w:eastAsia="Times New Roman" w:cs="Times New Roman"/>
          <w:b/>
          <w:lang w:val="fr-FR"/>
        </w:rPr>
      </w:pPr>
    </w:p>
    <w:p w14:paraId="2B90F613" w14:textId="44CF450C" w:rsidR="00935DC6" w:rsidRPr="00477054" w:rsidRDefault="00935DC6" w:rsidP="00477054">
      <w:pPr>
        <w:rPr>
          <w:rFonts w:eastAsia="Times New Roman" w:cs="Times New Roman"/>
          <w:bCs/>
          <w:lang w:val="fr-FR"/>
        </w:rPr>
      </w:pPr>
    </w:p>
    <w:p w14:paraId="29E7A13A" w14:textId="77777777" w:rsidR="00871405" w:rsidRDefault="00871405" w:rsidP="00477054">
      <w:pPr>
        <w:rPr>
          <w:rFonts w:eastAsia="Times New Roman" w:cs="Times New Roman"/>
          <w:b/>
          <w:lang w:val="fr-FR"/>
        </w:rPr>
      </w:pPr>
    </w:p>
    <w:p w14:paraId="0434B807" w14:textId="77777777" w:rsidR="00FA276C" w:rsidRDefault="00FA276C" w:rsidP="00280B40">
      <w:pPr>
        <w:jc w:val="left"/>
        <w:rPr>
          <w:rFonts w:eastAsia="Times New Roman" w:cs="Times New Roman"/>
          <w:b/>
          <w:lang w:val="fr-FR"/>
        </w:rPr>
      </w:pPr>
    </w:p>
    <w:p w14:paraId="0E9CE89D" w14:textId="5B260068" w:rsidR="00022B1B" w:rsidRPr="00E934B3" w:rsidRDefault="00022B1B" w:rsidP="00022B1B">
      <w:pPr>
        <w:jc w:val="left"/>
        <w:rPr>
          <w:rFonts w:eastAsia="Times New Roman" w:cs="Times New Roman"/>
          <w:b/>
        </w:rPr>
      </w:pPr>
      <w:r w:rsidRPr="00022B1B">
        <w:rPr>
          <w:rFonts w:eastAsia="Times New Roman" w:cs="Times New Roman"/>
          <w:b/>
          <w:lang w:val="fr-FR"/>
        </w:rPr>
        <w:t xml:space="preserve">Avez-vous déjà voyagé à </w:t>
      </w:r>
      <w:r w:rsidR="00477054" w:rsidRPr="00022B1B">
        <w:rPr>
          <w:rFonts w:eastAsia="Times New Roman" w:cs="Times New Roman"/>
          <w:b/>
          <w:lang w:val="fr-FR"/>
        </w:rPr>
        <w:t>l’étranger</w:t>
      </w:r>
      <w:r w:rsidR="00477054">
        <w:rPr>
          <w:rFonts w:eastAsia="Times New Roman" w:cs="Times New Roman"/>
          <w:b/>
          <w:lang w:val="fr-FR"/>
        </w:rPr>
        <w:t> </w:t>
      </w:r>
      <w:r w:rsidR="00477054" w:rsidRPr="00022B1B">
        <w:rPr>
          <w:rFonts w:eastAsia="Times New Roman" w:cs="Times New Roman"/>
          <w:b/>
          <w:lang w:val="fr-FR"/>
        </w:rPr>
        <w:t>?</w:t>
      </w:r>
      <w:r w:rsidRPr="00022B1B">
        <w:rPr>
          <w:rFonts w:eastAsia="Times New Roman" w:cs="Times New Roman"/>
          <w:b/>
          <w:lang w:val="fr-FR"/>
        </w:rPr>
        <w:t xml:space="preserve"> </w:t>
      </w:r>
      <w:r w:rsidR="00477054" w:rsidRPr="00022B1B">
        <w:rPr>
          <w:rFonts w:eastAsia="Times New Roman" w:cs="Times New Roman"/>
          <w:b/>
          <w:lang w:val="fr-FR"/>
        </w:rPr>
        <w:t>Où</w:t>
      </w:r>
      <w:r w:rsidR="00477054">
        <w:rPr>
          <w:rFonts w:eastAsia="Times New Roman" w:cs="Times New Roman"/>
          <w:b/>
          <w:lang w:val="fr-FR"/>
        </w:rPr>
        <w:t> </w:t>
      </w:r>
      <w:r w:rsidR="00477054" w:rsidRPr="00022B1B">
        <w:rPr>
          <w:rFonts w:eastAsia="Times New Roman" w:cs="Times New Roman"/>
          <w:b/>
          <w:lang w:val="fr-FR"/>
        </w:rPr>
        <w:t>?</w:t>
      </w:r>
      <w:r w:rsidRPr="00E934B3">
        <w:rPr>
          <w:rFonts w:eastAsia="Times New Roman" w:cs="Times New Roman"/>
          <w:b/>
        </w:rPr>
        <w:t xml:space="preserve"> </w:t>
      </w:r>
    </w:p>
    <w:p w14:paraId="0DB28713" w14:textId="5A9C8CE4" w:rsidR="00022B1B" w:rsidRPr="00477054" w:rsidRDefault="00022B1B" w:rsidP="00477054">
      <w:pPr>
        <w:jc w:val="left"/>
        <w:rPr>
          <w:rFonts w:eastAsia="Times New Roman" w:cs="Times New Roman"/>
          <w:bCs/>
        </w:rPr>
      </w:pPr>
    </w:p>
    <w:p w14:paraId="78CC29B0" w14:textId="77777777" w:rsidR="00FA276C" w:rsidRDefault="00FA276C" w:rsidP="00477054">
      <w:pPr>
        <w:jc w:val="left"/>
        <w:rPr>
          <w:rFonts w:eastAsia="Times New Roman" w:cs="Times New Roman"/>
          <w:b/>
          <w:lang w:val="fr-FR"/>
        </w:rPr>
      </w:pPr>
    </w:p>
    <w:p w14:paraId="4B684271" w14:textId="77777777" w:rsidR="00FA276C" w:rsidRDefault="00FA276C" w:rsidP="00280B40">
      <w:pPr>
        <w:jc w:val="left"/>
        <w:rPr>
          <w:rFonts w:eastAsia="Times New Roman" w:cs="Times New Roman"/>
          <w:b/>
          <w:lang w:val="fr-FR"/>
        </w:rPr>
      </w:pPr>
    </w:p>
    <w:p w14:paraId="677ED932" w14:textId="1DE82767" w:rsidR="00022B1B" w:rsidRPr="00E934B3" w:rsidRDefault="00022B1B" w:rsidP="00022B1B">
      <w:pPr>
        <w:jc w:val="left"/>
        <w:rPr>
          <w:rFonts w:eastAsia="Times New Roman" w:cs="Times New Roman"/>
          <w:b/>
        </w:rPr>
      </w:pPr>
      <w:r w:rsidRPr="00022B1B">
        <w:rPr>
          <w:rFonts w:eastAsia="Times New Roman" w:cs="Times New Roman"/>
          <w:b/>
          <w:lang w:val="fr-FR"/>
        </w:rPr>
        <w:t xml:space="preserve">Avez-vous déjà fait du </w:t>
      </w:r>
      <w:r w:rsidR="00477054" w:rsidRPr="00022B1B">
        <w:rPr>
          <w:rFonts w:eastAsia="Times New Roman" w:cs="Times New Roman"/>
          <w:b/>
          <w:lang w:val="fr-FR"/>
        </w:rPr>
        <w:t>camping</w:t>
      </w:r>
      <w:r w:rsidR="00477054">
        <w:rPr>
          <w:rFonts w:eastAsia="Times New Roman" w:cs="Times New Roman"/>
          <w:b/>
          <w:lang w:val="fr-FR"/>
        </w:rPr>
        <w:t> </w:t>
      </w:r>
      <w:r w:rsidR="00477054" w:rsidRPr="00022B1B">
        <w:rPr>
          <w:rFonts w:eastAsia="Times New Roman" w:cs="Times New Roman"/>
          <w:b/>
          <w:lang w:val="fr-FR"/>
        </w:rPr>
        <w:t>?</w:t>
      </w:r>
      <w:r w:rsidRPr="00022B1B">
        <w:rPr>
          <w:rFonts w:eastAsia="Times New Roman" w:cs="Times New Roman"/>
          <w:b/>
          <w:lang w:val="fr-FR"/>
        </w:rPr>
        <w:t xml:space="preserve"> </w:t>
      </w:r>
      <w:r w:rsidRPr="00E934B3">
        <w:rPr>
          <w:rFonts w:eastAsia="Times New Roman" w:cs="Times New Roman"/>
          <w:i/>
          <w:sz w:val="20"/>
          <w:szCs w:val="20"/>
          <w:lang w:val="fr-FR"/>
        </w:rPr>
        <w:t xml:space="preserve">Une </w:t>
      </w:r>
      <w:r w:rsidR="00981FC5" w:rsidRPr="00E934B3">
        <w:rPr>
          <w:rFonts w:eastAsia="Times New Roman" w:cs="Times New Roman"/>
          <w:i/>
          <w:sz w:val="20"/>
          <w:szCs w:val="20"/>
          <w:lang w:val="fr-FR"/>
        </w:rPr>
        <w:t xml:space="preserve">seule </w:t>
      </w:r>
      <w:r w:rsidRPr="00E934B3">
        <w:rPr>
          <w:rFonts w:eastAsia="Times New Roman" w:cs="Times New Roman"/>
          <w:i/>
          <w:sz w:val="20"/>
          <w:szCs w:val="20"/>
          <w:lang w:val="fr-FR"/>
        </w:rPr>
        <w:t>fois, de temps en temps, régulièrement</w:t>
      </w:r>
      <w:r w:rsidR="00477054">
        <w:rPr>
          <w:rFonts w:eastAsia="Times New Roman" w:cs="Times New Roman"/>
          <w:i/>
          <w:sz w:val="20"/>
          <w:szCs w:val="20"/>
          <w:lang w:val="fr-FR"/>
        </w:rPr>
        <w:t> </w:t>
      </w:r>
      <w:r w:rsidRPr="00E934B3">
        <w:rPr>
          <w:rFonts w:eastAsia="Times New Roman" w:cs="Times New Roman"/>
          <w:i/>
          <w:sz w:val="20"/>
          <w:szCs w:val="20"/>
          <w:lang w:val="fr-FR"/>
        </w:rPr>
        <w:t>?</w:t>
      </w:r>
      <w:r w:rsidRPr="00E934B3">
        <w:rPr>
          <w:rFonts w:eastAsia="Times New Roman" w:cs="Times New Roman"/>
          <w:b/>
        </w:rPr>
        <w:t xml:space="preserve"> </w:t>
      </w:r>
    </w:p>
    <w:p w14:paraId="712D6EE0" w14:textId="19B79207" w:rsidR="00022B1B" w:rsidRPr="00477054" w:rsidRDefault="00022B1B" w:rsidP="00477054">
      <w:pPr>
        <w:jc w:val="left"/>
        <w:rPr>
          <w:rFonts w:eastAsia="Times New Roman" w:cs="Times New Roman"/>
          <w:b/>
          <w:lang w:val="fr-FR"/>
        </w:rPr>
      </w:pPr>
    </w:p>
    <w:p w14:paraId="482E69D8" w14:textId="77777777" w:rsidR="00FA276C" w:rsidRDefault="00FA276C" w:rsidP="00280B40">
      <w:pPr>
        <w:jc w:val="left"/>
        <w:rPr>
          <w:rFonts w:eastAsia="Times New Roman" w:cs="Times New Roman"/>
          <w:b/>
          <w:lang w:val="fr-FR"/>
        </w:rPr>
      </w:pPr>
    </w:p>
    <w:p w14:paraId="3696B0D6" w14:textId="1F2E0632" w:rsidR="00280B40" w:rsidRPr="00280B40" w:rsidRDefault="00280B40" w:rsidP="00280B40">
      <w:pPr>
        <w:jc w:val="left"/>
        <w:rPr>
          <w:rFonts w:eastAsia="Times New Roman" w:cs="Times New Roman"/>
          <w:b/>
          <w:lang w:val="fr-FR"/>
        </w:rPr>
      </w:pPr>
      <w:r w:rsidRPr="00280B40">
        <w:rPr>
          <w:rFonts w:eastAsia="Times New Roman" w:cs="Times New Roman"/>
          <w:b/>
          <w:lang w:val="fr-FR"/>
        </w:rPr>
        <w:t>Explique</w:t>
      </w:r>
      <w:r w:rsidR="00A12AFD">
        <w:rPr>
          <w:rFonts w:eastAsia="Times New Roman" w:cs="Times New Roman"/>
          <w:b/>
          <w:lang w:val="fr-FR"/>
        </w:rPr>
        <w:t>z</w:t>
      </w:r>
      <w:r w:rsidRPr="00280B40">
        <w:rPr>
          <w:rFonts w:eastAsia="Times New Roman" w:cs="Times New Roman"/>
          <w:b/>
          <w:lang w:val="fr-FR"/>
        </w:rPr>
        <w:t xml:space="preserve"> pourquoi </w:t>
      </w:r>
      <w:r w:rsidR="00A12AFD">
        <w:rPr>
          <w:rFonts w:eastAsia="Times New Roman" w:cs="Times New Roman"/>
          <w:b/>
          <w:lang w:val="fr-FR"/>
        </w:rPr>
        <w:t>vous voulez</w:t>
      </w:r>
      <w:r w:rsidRPr="00280B40">
        <w:rPr>
          <w:rFonts w:eastAsia="Times New Roman" w:cs="Times New Roman"/>
          <w:b/>
          <w:lang w:val="fr-FR"/>
        </w:rPr>
        <w:t xml:space="preserve"> suivre ce cours. Comment complémente-t-il vos intérêts précédents ou futurs</w:t>
      </w:r>
      <w:r w:rsidR="00477054">
        <w:rPr>
          <w:rFonts w:eastAsia="Times New Roman" w:cs="Times New Roman"/>
          <w:b/>
          <w:lang w:val="fr-FR"/>
        </w:rPr>
        <w:t> </w:t>
      </w:r>
      <w:r w:rsidRPr="00280B40">
        <w:rPr>
          <w:rFonts w:eastAsia="Times New Roman" w:cs="Times New Roman"/>
          <w:b/>
          <w:lang w:val="fr-FR"/>
        </w:rPr>
        <w:t>? (quelques phrases)</w:t>
      </w:r>
      <w:r>
        <w:rPr>
          <w:rFonts w:eastAsia="Times New Roman" w:cs="Times New Roman"/>
          <w:b/>
          <w:lang w:val="fr-FR"/>
        </w:rPr>
        <w:t> :</w:t>
      </w:r>
    </w:p>
    <w:p w14:paraId="4E0AD762" w14:textId="0A6C490A" w:rsidR="00280B40" w:rsidRPr="00477054" w:rsidRDefault="00280B40" w:rsidP="00477054">
      <w:pPr>
        <w:jc w:val="left"/>
        <w:rPr>
          <w:b/>
          <w:lang w:val="fr-FR"/>
        </w:rPr>
      </w:pPr>
    </w:p>
    <w:sectPr w:rsidR="00280B40" w:rsidRPr="00477054" w:rsidSect="006F7224">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18A59" w14:textId="77777777" w:rsidR="003A5292" w:rsidRDefault="003A5292" w:rsidP="00A50A6A">
      <w:r>
        <w:separator/>
      </w:r>
    </w:p>
  </w:endnote>
  <w:endnote w:type="continuationSeparator" w:id="0">
    <w:p w14:paraId="4830A7B4" w14:textId="77777777" w:rsidR="003A5292" w:rsidRDefault="003A5292" w:rsidP="00A50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FF37" w14:textId="77777777" w:rsidR="00636B2D" w:rsidRDefault="00636B2D" w:rsidP="00A50A6A">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0FD0D460" w14:textId="77777777" w:rsidR="00636B2D" w:rsidRDefault="00636B2D" w:rsidP="00A50A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5279" w14:textId="1615769B" w:rsidR="00636B2D" w:rsidRDefault="00636B2D" w:rsidP="006A238E">
    <w:pPr>
      <w:pStyle w:val="Pieddepage"/>
      <w:jc w:val="center"/>
      <w:rPr>
        <w:rStyle w:val="Numrodepage"/>
      </w:rPr>
    </w:pPr>
    <w:r>
      <w:rPr>
        <w:rStyle w:val="Numrodepage"/>
      </w:rPr>
      <w:fldChar w:fldCharType="begin"/>
    </w:r>
    <w:r>
      <w:rPr>
        <w:rStyle w:val="Numrodepage"/>
      </w:rPr>
      <w:instrText xml:space="preserve">PAGE  </w:instrText>
    </w:r>
    <w:r>
      <w:rPr>
        <w:rStyle w:val="Numrodepage"/>
      </w:rPr>
      <w:fldChar w:fldCharType="separate"/>
    </w:r>
    <w:r w:rsidR="00FA276C">
      <w:rPr>
        <w:rStyle w:val="Numrodepage"/>
        <w:noProof/>
      </w:rPr>
      <w:t>3</w:t>
    </w:r>
    <w:r>
      <w:rPr>
        <w:rStyle w:val="Numrodepage"/>
      </w:rPr>
      <w:fldChar w:fldCharType="end"/>
    </w:r>
  </w:p>
  <w:p w14:paraId="6EF1C6D8" w14:textId="77777777" w:rsidR="00636B2D" w:rsidRDefault="00636B2D" w:rsidP="00A50A6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F945" w14:textId="77777777" w:rsidR="00477054" w:rsidRDefault="004770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92287" w14:textId="77777777" w:rsidR="003A5292" w:rsidRDefault="003A5292" w:rsidP="00A50A6A">
      <w:r>
        <w:separator/>
      </w:r>
    </w:p>
  </w:footnote>
  <w:footnote w:type="continuationSeparator" w:id="0">
    <w:p w14:paraId="65595A30" w14:textId="77777777" w:rsidR="003A5292" w:rsidRDefault="003A5292" w:rsidP="00A50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5D7E" w14:textId="77777777" w:rsidR="00477054" w:rsidRDefault="0047705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4184" w14:textId="77777777" w:rsidR="00477054" w:rsidRDefault="0047705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3A92" w14:textId="77777777" w:rsidR="00477054" w:rsidRDefault="0047705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778B5"/>
    <w:multiLevelType w:val="hybridMultilevel"/>
    <w:tmpl w:val="E5D25B5C"/>
    <w:lvl w:ilvl="0" w:tplc="44BE8F32">
      <w:start w:val="7"/>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EE28D0"/>
    <w:multiLevelType w:val="hybridMultilevel"/>
    <w:tmpl w:val="98D6BE82"/>
    <w:lvl w:ilvl="0" w:tplc="B210A162">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 w15:restartNumberingAfterBreak="0">
    <w:nsid w:val="5D44329D"/>
    <w:multiLevelType w:val="hybridMultilevel"/>
    <w:tmpl w:val="BA9A42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Symbo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Symbol" w:hint="default"/>
      </w:rPr>
    </w:lvl>
    <w:lvl w:ilvl="8" w:tplc="0C0C0005" w:tentative="1">
      <w:start w:val="1"/>
      <w:numFmt w:val="bullet"/>
      <w:lvlText w:val=""/>
      <w:lvlJc w:val="left"/>
      <w:pPr>
        <w:ind w:left="6480" w:hanging="360"/>
      </w:pPr>
      <w:rPr>
        <w:rFonts w:ascii="Wingdings" w:hAnsi="Wingdings" w:hint="default"/>
      </w:rPr>
    </w:lvl>
  </w:abstractNum>
  <w:num w:numId="1" w16cid:durableId="206766322">
    <w:abstractNumId w:val="0"/>
  </w:num>
  <w:num w:numId="2" w16cid:durableId="359162528">
    <w:abstractNumId w:val="1"/>
  </w:num>
  <w:num w:numId="3" w16cid:durableId="1545216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CF9"/>
    <w:rsid w:val="000039D7"/>
    <w:rsid w:val="00003DA5"/>
    <w:rsid w:val="00022B1B"/>
    <w:rsid w:val="0002377E"/>
    <w:rsid w:val="00024BC0"/>
    <w:rsid w:val="00031139"/>
    <w:rsid w:val="00035ACB"/>
    <w:rsid w:val="000560D7"/>
    <w:rsid w:val="00056B72"/>
    <w:rsid w:val="0006713E"/>
    <w:rsid w:val="0007002A"/>
    <w:rsid w:val="00071370"/>
    <w:rsid w:val="000879B9"/>
    <w:rsid w:val="00091FB7"/>
    <w:rsid w:val="000A51DA"/>
    <w:rsid w:val="000B1B6A"/>
    <w:rsid w:val="000B6195"/>
    <w:rsid w:val="000C0C18"/>
    <w:rsid w:val="000D4EA8"/>
    <w:rsid w:val="000F12AE"/>
    <w:rsid w:val="000F281A"/>
    <w:rsid w:val="0012665B"/>
    <w:rsid w:val="001302D1"/>
    <w:rsid w:val="00137763"/>
    <w:rsid w:val="00146F2F"/>
    <w:rsid w:val="00161CD6"/>
    <w:rsid w:val="00161E17"/>
    <w:rsid w:val="00177671"/>
    <w:rsid w:val="00193A90"/>
    <w:rsid w:val="00197F12"/>
    <w:rsid w:val="001A2248"/>
    <w:rsid w:val="001A24FE"/>
    <w:rsid w:val="001A2D62"/>
    <w:rsid w:val="001A7BF7"/>
    <w:rsid w:val="001C5825"/>
    <w:rsid w:val="001D77F7"/>
    <w:rsid w:val="001E19CF"/>
    <w:rsid w:val="002164FA"/>
    <w:rsid w:val="00221B40"/>
    <w:rsid w:val="002334C5"/>
    <w:rsid w:val="00240B59"/>
    <w:rsid w:val="0024397D"/>
    <w:rsid w:val="00244D7D"/>
    <w:rsid w:val="002453EB"/>
    <w:rsid w:val="00252FE7"/>
    <w:rsid w:val="00262301"/>
    <w:rsid w:val="00264E4E"/>
    <w:rsid w:val="00265751"/>
    <w:rsid w:val="0027192B"/>
    <w:rsid w:val="002774F2"/>
    <w:rsid w:val="00280B40"/>
    <w:rsid w:val="00296811"/>
    <w:rsid w:val="00296F28"/>
    <w:rsid w:val="002A01D2"/>
    <w:rsid w:val="002A05F2"/>
    <w:rsid w:val="002B60EC"/>
    <w:rsid w:val="002C0960"/>
    <w:rsid w:val="002C1C00"/>
    <w:rsid w:val="002E0A75"/>
    <w:rsid w:val="002E158B"/>
    <w:rsid w:val="002E5958"/>
    <w:rsid w:val="002E62AE"/>
    <w:rsid w:val="002E64BF"/>
    <w:rsid w:val="00301E2E"/>
    <w:rsid w:val="0030337B"/>
    <w:rsid w:val="00306DA7"/>
    <w:rsid w:val="003149B0"/>
    <w:rsid w:val="00314D8A"/>
    <w:rsid w:val="003173B4"/>
    <w:rsid w:val="00321565"/>
    <w:rsid w:val="003266C9"/>
    <w:rsid w:val="00361CA1"/>
    <w:rsid w:val="003657BD"/>
    <w:rsid w:val="00376F07"/>
    <w:rsid w:val="003844F4"/>
    <w:rsid w:val="00391C45"/>
    <w:rsid w:val="0039218E"/>
    <w:rsid w:val="003A15B7"/>
    <w:rsid w:val="003A5292"/>
    <w:rsid w:val="003A5CE1"/>
    <w:rsid w:val="003B181E"/>
    <w:rsid w:val="003B4990"/>
    <w:rsid w:val="003B50C8"/>
    <w:rsid w:val="003B771C"/>
    <w:rsid w:val="003C552F"/>
    <w:rsid w:val="003C6B8A"/>
    <w:rsid w:val="003D282F"/>
    <w:rsid w:val="003E1930"/>
    <w:rsid w:val="003E6FE5"/>
    <w:rsid w:val="003E7206"/>
    <w:rsid w:val="00402DFD"/>
    <w:rsid w:val="004033CA"/>
    <w:rsid w:val="00404A60"/>
    <w:rsid w:val="00415BE4"/>
    <w:rsid w:val="004247FE"/>
    <w:rsid w:val="00445723"/>
    <w:rsid w:val="00452D60"/>
    <w:rsid w:val="00453628"/>
    <w:rsid w:val="00477054"/>
    <w:rsid w:val="00485C71"/>
    <w:rsid w:val="00496E5A"/>
    <w:rsid w:val="004A0FEF"/>
    <w:rsid w:val="004A18F9"/>
    <w:rsid w:val="004A3991"/>
    <w:rsid w:val="004A4715"/>
    <w:rsid w:val="004A5612"/>
    <w:rsid w:val="004C5B70"/>
    <w:rsid w:val="004D2838"/>
    <w:rsid w:val="004E24C4"/>
    <w:rsid w:val="004E7C2B"/>
    <w:rsid w:val="00514F02"/>
    <w:rsid w:val="005227F2"/>
    <w:rsid w:val="00536B05"/>
    <w:rsid w:val="0054236B"/>
    <w:rsid w:val="0054554E"/>
    <w:rsid w:val="00547016"/>
    <w:rsid w:val="005528AA"/>
    <w:rsid w:val="00557D84"/>
    <w:rsid w:val="005A1954"/>
    <w:rsid w:val="005A42D9"/>
    <w:rsid w:val="005A5D5C"/>
    <w:rsid w:val="005A7D62"/>
    <w:rsid w:val="005D1202"/>
    <w:rsid w:val="005E7E66"/>
    <w:rsid w:val="005F4F76"/>
    <w:rsid w:val="005F605A"/>
    <w:rsid w:val="005F673D"/>
    <w:rsid w:val="00600F16"/>
    <w:rsid w:val="0061029A"/>
    <w:rsid w:val="00612B57"/>
    <w:rsid w:val="00620DCF"/>
    <w:rsid w:val="006212EC"/>
    <w:rsid w:val="00622C3A"/>
    <w:rsid w:val="00631515"/>
    <w:rsid w:val="006337ED"/>
    <w:rsid w:val="00633CDC"/>
    <w:rsid w:val="00636B2D"/>
    <w:rsid w:val="00643426"/>
    <w:rsid w:val="00643C1A"/>
    <w:rsid w:val="00650872"/>
    <w:rsid w:val="0066722B"/>
    <w:rsid w:val="006856E5"/>
    <w:rsid w:val="00697A5E"/>
    <w:rsid w:val="006A238E"/>
    <w:rsid w:val="006B15FD"/>
    <w:rsid w:val="006C2F62"/>
    <w:rsid w:val="006C2F72"/>
    <w:rsid w:val="006C6CB0"/>
    <w:rsid w:val="006C7C8E"/>
    <w:rsid w:val="006E0741"/>
    <w:rsid w:val="006F7224"/>
    <w:rsid w:val="00713861"/>
    <w:rsid w:val="007140A2"/>
    <w:rsid w:val="0072027E"/>
    <w:rsid w:val="0072593A"/>
    <w:rsid w:val="00731AF5"/>
    <w:rsid w:val="00743506"/>
    <w:rsid w:val="007475C0"/>
    <w:rsid w:val="0075007A"/>
    <w:rsid w:val="0075594E"/>
    <w:rsid w:val="007650BA"/>
    <w:rsid w:val="00767104"/>
    <w:rsid w:val="00777FF2"/>
    <w:rsid w:val="007A0C08"/>
    <w:rsid w:val="007B0928"/>
    <w:rsid w:val="007B2052"/>
    <w:rsid w:val="007B44FE"/>
    <w:rsid w:val="007D667C"/>
    <w:rsid w:val="007E11BE"/>
    <w:rsid w:val="007E7AB9"/>
    <w:rsid w:val="007F30D3"/>
    <w:rsid w:val="00807D48"/>
    <w:rsid w:val="00812A37"/>
    <w:rsid w:val="008220A2"/>
    <w:rsid w:val="00822120"/>
    <w:rsid w:val="008226E5"/>
    <w:rsid w:val="008321D4"/>
    <w:rsid w:val="0083225E"/>
    <w:rsid w:val="00834E39"/>
    <w:rsid w:val="0085279C"/>
    <w:rsid w:val="00865E78"/>
    <w:rsid w:val="00871405"/>
    <w:rsid w:val="00872533"/>
    <w:rsid w:val="00880F34"/>
    <w:rsid w:val="00882632"/>
    <w:rsid w:val="008A1FFA"/>
    <w:rsid w:val="008A46FA"/>
    <w:rsid w:val="008B172A"/>
    <w:rsid w:val="008B46B6"/>
    <w:rsid w:val="008C11AE"/>
    <w:rsid w:val="008E6CF9"/>
    <w:rsid w:val="008E71D4"/>
    <w:rsid w:val="008E7B97"/>
    <w:rsid w:val="008F1C37"/>
    <w:rsid w:val="008F33CF"/>
    <w:rsid w:val="008F377A"/>
    <w:rsid w:val="008F58F8"/>
    <w:rsid w:val="0090626E"/>
    <w:rsid w:val="009118FF"/>
    <w:rsid w:val="00935DC6"/>
    <w:rsid w:val="009435CA"/>
    <w:rsid w:val="0095001A"/>
    <w:rsid w:val="00951AF1"/>
    <w:rsid w:val="009533A1"/>
    <w:rsid w:val="00956189"/>
    <w:rsid w:val="00962C34"/>
    <w:rsid w:val="009646D1"/>
    <w:rsid w:val="00972E57"/>
    <w:rsid w:val="00973300"/>
    <w:rsid w:val="0097585D"/>
    <w:rsid w:val="00981FC5"/>
    <w:rsid w:val="00983992"/>
    <w:rsid w:val="0098442E"/>
    <w:rsid w:val="0098472F"/>
    <w:rsid w:val="009906A2"/>
    <w:rsid w:val="00996E45"/>
    <w:rsid w:val="009A431A"/>
    <w:rsid w:val="009B59F8"/>
    <w:rsid w:val="009B5F5D"/>
    <w:rsid w:val="009D7125"/>
    <w:rsid w:val="009E23B5"/>
    <w:rsid w:val="009E3633"/>
    <w:rsid w:val="009E4134"/>
    <w:rsid w:val="009F12EB"/>
    <w:rsid w:val="00A06EA6"/>
    <w:rsid w:val="00A12AFD"/>
    <w:rsid w:val="00A1515C"/>
    <w:rsid w:val="00A268F1"/>
    <w:rsid w:val="00A32079"/>
    <w:rsid w:val="00A32664"/>
    <w:rsid w:val="00A41768"/>
    <w:rsid w:val="00A4249F"/>
    <w:rsid w:val="00A50A6A"/>
    <w:rsid w:val="00A54DE1"/>
    <w:rsid w:val="00A63EA8"/>
    <w:rsid w:val="00A721E3"/>
    <w:rsid w:val="00A741E6"/>
    <w:rsid w:val="00A81F4A"/>
    <w:rsid w:val="00A83333"/>
    <w:rsid w:val="00A845B4"/>
    <w:rsid w:val="00A85771"/>
    <w:rsid w:val="00A878BE"/>
    <w:rsid w:val="00AA187A"/>
    <w:rsid w:val="00AA770D"/>
    <w:rsid w:val="00AC607A"/>
    <w:rsid w:val="00AE2599"/>
    <w:rsid w:val="00AE43E0"/>
    <w:rsid w:val="00B10875"/>
    <w:rsid w:val="00B12108"/>
    <w:rsid w:val="00B12938"/>
    <w:rsid w:val="00B2032B"/>
    <w:rsid w:val="00B25999"/>
    <w:rsid w:val="00B33591"/>
    <w:rsid w:val="00B35F9D"/>
    <w:rsid w:val="00B37A58"/>
    <w:rsid w:val="00B43FA1"/>
    <w:rsid w:val="00B56A01"/>
    <w:rsid w:val="00B5702C"/>
    <w:rsid w:val="00B63571"/>
    <w:rsid w:val="00B92DF8"/>
    <w:rsid w:val="00B9565E"/>
    <w:rsid w:val="00B978F3"/>
    <w:rsid w:val="00BA00FD"/>
    <w:rsid w:val="00BC004B"/>
    <w:rsid w:val="00BC397F"/>
    <w:rsid w:val="00BE2C72"/>
    <w:rsid w:val="00BF3399"/>
    <w:rsid w:val="00C0569F"/>
    <w:rsid w:val="00C172F4"/>
    <w:rsid w:val="00C2412C"/>
    <w:rsid w:val="00C32FD8"/>
    <w:rsid w:val="00C34A73"/>
    <w:rsid w:val="00C35651"/>
    <w:rsid w:val="00C3591F"/>
    <w:rsid w:val="00C45027"/>
    <w:rsid w:val="00C70234"/>
    <w:rsid w:val="00C93C5A"/>
    <w:rsid w:val="00C942F1"/>
    <w:rsid w:val="00CA5807"/>
    <w:rsid w:val="00CB1782"/>
    <w:rsid w:val="00CC3676"/>
    <w:rsid w:val="00CD030E"/>
    <w:rsid w:val="00CD5495"/>
    <w:rsid w:val="00CE713C"/>
    <w:rsid w:val="00CF7AFB"/>
    <w:rsid w:val="00D03B97"/>
    <w:rsid w:val="00D044B5"/>
    <w:rsid w:val="00D10D7B"/>
    <w:rsid w:val="00D13403"/>
    <w:rsid w:val="00D36E44"/>
    <w:rsid w:val="00D36FAE"/>
    <w:rsid w:val="00D455FE"/>
    <w:rsid w:val="00D64DCA"/>
    <w:rsid w:val="00D77BB6"/>
    <w:rsid w:val="00D8634F"/>
    <w:rsid w:val="00D87CE7"/>
    <w:rsid w:val="00D972F9"/>
    <w:rsid w:val="00DA4C6B"/>
    <w:rsid w:val="00DA5647"/>
    <w:rsid w:val="00DB1F89"/>
    <w:rsid w:val="00DB7C58"/>
    <w:rsid w:val="00DD16C1"/>
    <w:rsid w:val="00DD280B"/>
    <w:rsid w:val="00DD714D"/>
    <w:rsid w:val="00DE19A3"/>
    <w:rsid w:val="00DF2FD4"/>
    <w:rsid w:val="00DF31B8"/>
    <w:rsid w:val="00E0391B"/>
    <w:rsid w:val="00E06EFC"/>
    <w:rsid w:val="00E12198"/>
    <w:rsid w:val="00E173CA"/>
    <w:rsid w:val="00E671A7"/>
    <w:rsid w:val="00E71B94"/>
    <w:rsid w:val="00E8544F"/>
    <w:rsid w:val="00E934B3"/>
    <w:rsid w:val="00E95035"/>
    <w:rsid w:val="00EA0192"/>
    <w:rsid w:val="00EB30EC"/>
    <w:rsid w:val="00EC3028"/>
    <w:rsid w:val="00ED0D8D"/>
    <w:rsid w:val="00ED3EBF"/>
    <w:rsid w:val="00EE6C62"/>
    <w:rsid w:val="00EF04C7"/>
    <w:rsid w:val="00F04255"/>
    <w:rsid w:val="00F33A39"/>
    <w:rsid w:val="00F35B95"/>
    <w:rsid w:val="00F36C41"/>
    <w:rsid w:val="00F42312"/>
    <w:rsid w:val="00F453E6"/>
    <w:rsid w:val="00F45E64"/>
    <w:rsid w:val="00F60A54"/>
    <w:rsid w:val="00F632F7"/>
    <w:rsid w:val="00F663E5"/>
    <w:rsid w:val="00F745FC"/>
    <w:rsid w:val="00F825FC"/>
    <w:rsid w:val="00F86517"/>
    <w:rsid w:val="00F92063"/>
    <w:rsid w:val="00F970E6"/>
    <w:rsid w:val="00FA0E4B"/>
    <w:rsid w:val="00FA276C"/>
    <w:rsid w:val="00FA5236"/>
    <w:rsid w:val="00FA68C0"/>
    <w:rsid w:val="00FB39EE"/>
    <w:rsid w:val="00FB656F"/>
    <w:rsid w:val="00FC53EC"/>
    <w:rsid w:val="00FC5A7B"/>
    <w:rsid w:val="00FD4A84"/>
    <w:rsid w:val="00FD61EC"/>
    <w:rsid w:val="00FF2236"/>
    <w:rsid w:val="00FF59A4"/>
  </w:rsids>
  <m:mathPr>
    <m:mathFont m:val="Cambria Math"/>
    <m:brkBin m:val="before"/>
    <m:brkBinSub m:val="--"/>
    <m:smallFrac/>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FCDAE3"/>
  <w15:docId w15:val="{69663EA3-29B0-D344-9BDD-7892D687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fr-FR"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234"/>
    <w:pPr>
      <w:jc w:val="both"/>
    </w:pPr>
    <w:rPr>
      <w:rFonts w:ascii="Arial" w:hAnsi="Arial" w:cs="Arial"/>
      <w:lang w:val="fr-CA"/>
    </w:rPr>
  </w:style>
  <w:style w:type="paragraph" w:styleId="Titre5">
    <w:name w:val="heading 5"/>
    <w:basedOn w:val="Normal"/>
    <w:next w:val="Normal"/>
    <w:link w:val="Titre5Car"/>
    <w:qFormat/>
    <w:rsid w:val="00A50A6A"/>
    <w:pPr>
      <w:keepNext/>
      <w:outlineLvl w:val="4"/>
    </w:pPr>
    <w:rPr>
      <w:rFonts w:eastAsia="Times New Roman"/>
      <w:b/>
      <w:bCs/>
      <w:noProof/>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ED0D8D"/>
    <w:rPr>
      <w:rFonts w:ascii="Tahoma" w:hAnsi="Tahoma" w:cs="Tahoma"/>
      <w:sz w:val="16"/>
      <w:szCs w:val="16"/>
    </w:rPr>
  </w:style>
  <w:style w:type="character" w:customStyle="1" w:styleId="BalloonTextChar">
    <w:name w:val="Balloon Text Char"/>
    <w:basedOn w:val="Policepardfaut"/>
    <w:uiPriority w:val="99"/>
    <w:semiHidden/>
    <w:rsid w:val="00EF1675"/>
    <w:rPr>
      <w:rFonts w:ascii="Lucida Grande" w:hAnsi="Lucida Grande" w:cs="Lucida Grande"/>
      <w:sz w:val="18"/>
      <w:szCs w:val="18"/>
    </w:rPr>
  </w:style>
  <w:style w:type="paragraph" w:styleId="Paragraphedeliste">
    <w:name w:val="List Paragraph"/>
    <w:basedOn w:val="Normal"/>
    <w:uiPriority w:val="34"/>
    <w:qFormat/>
    <w:rsid w:val="00A4249F"/>
    <w:pPr>
      <w:ind w:left="720"/>
      <w:contextualSpacing/>
    </w:pPr>
  </w:style>
  <w:style w:type="character" w:customStyle="1" w:styleId="Titre5Car">
    <w:name w:val="Titre 5 Car"/>
    <w:basedOn w:val="Policepardfaut"/>
    <w:link w:val="Titre5"/>
    <w:rsid w:val="00A50A6A"/>
    <w:rPr>
      <w:rFonts w:ascii="Arial" w:eastAsia="Times New Roman" w:hAnsi="Arial" w:cs="Arial"/>
      <w:b/>
      <w:bCs/>
      <w:noProof/>
      <w:sz w:val="22"/>
      <w:lang w:val="fr-CA"/>
    </w:rPr>
  </w:style>
  <w:style w:type="paragraph" w:styleId="Corpsdetexte2">
    <w:name w:val="Body Text 2"/>
    <w:basedOn w:val="Normal"/>
    <w:link w:val="Corpsdetexte2Car"/>
    <w:semiHidden/>
    <w:rsid w:val="0097585D"/>
    <w:rPr>
      <w:rFonts w:eastAsia="Times New Roman"/>
      <w:noProof/>
      <w:sz w:val="22"/>
    </w:rPr>
  </w:style>
  <w:style w:type="character" w:customStyle="1" w:styleId="Corpsdetexte2Car">
    <w:name w:val="Corps de texte 2 Car"/>
    <w:basedOn w:val="Policepardfaut"/>
    <w:link w:val="Corpsdetexte2"/>
    <w:semiHidden/>
    <w:rsid w:val="0097585D"/>
    <w:rPr>
      <w:rFonts w:ascii="Arial" w:eastAsia="Times New Roman" w:hAnsi="Arial" w:cs="Arial"/>
      <w:noProof/>
      <w:sz w:val="22"/>
      <w:lang w:val="fr-CA"/>
    </w:rPr>
  </w:style>
  <w:style w:type="paragraph" w:styleId="Pieddepage">
    <w:name w:val="footer"/>
    <w:basedOn w:val="Normal"/>
    <w:link w:val="PieddepageCar"/>
    <w:uiPriority w:val="99"/>
    <w:unhideWhenUsed/>
    <w:rsid w:val="00B92DF8"/>
    <w:pPr>
      <w:tabs>
        <w:tab w:val="center" w:pos="4703"/>
        <w:tab w:val="right" w:pos="9406"/>
      </w:tabs>
    </w:pPr>
  </w:style>
  <w:style w:type="character" w:customStyle="1" w:styleId="PieddepageCar">
    <w:name w:val="Pied de page Car"/>
    <w:basedOn w:val="Policepardfaut"/>
    <w:link w:val="Pieddepage"/>
    <w:uiPriority w:val="99"/>
    <w:rsid w:val="00B92DF8"/>
  </w:style>
  <w:style w:type="character" w:styleId="Numrodepage">
    <w:name w:val="page number"/>
    <w:basedOn w:val="Policepardfaut"/>
    <w:uiPriority w:val="99"/>
    <w:semiHidden/>
    <w:unhideWhenUsed/>
    <w:rsid w:val="00B92DF8"/>
  </w:style>
  <w:style w:type="paragraph" w:styleId="Bibliographie">
    <w:name w:val="Bibliography"/>
    <w:basedOn w:val="Normal"/>
    <w:next w:val="Normal"/>
    <w:uiPriority w:val="37"/>
    <w:unhideWhenUsed/>
    <w:rsid w:val="005F605A"/>
    <w:rPr>
      <w:rFonts w:eastAsiaTheme="minorHAnsi"/>
      <w:lang w:eastAsia="en-US"/>
    </w:rPr>
  </w:style>
  <w:style w:type="paragraph" w:customStyle="1" w:styleId="Bibliographie1">
    <w:name w:val="Bibliographie1"/>
    <w:basedOn w:val="Normal"/>
    <w:rsid w:val="006E0741"/>
  </w:style>
  <w:style w:type="character" w:styleId="Marquedecommentaire">
    <w:name w:val="annotation reference"/>
    <w:basedOn w:val="Policepardfaut"/>
    <w:rsid w:val="00ED0D8D"/>
    <w:rPr>
      <w:sz w:val="16"/>
      <w:szCs w:val="16"/>
    </w:rPr>
  </w:style>
  <w:style w:type="paragraph" w:styleId="Commentaire">
    <w:name w:val="annotation text"/>
    <w:basedOn w:val="Normal"/>
    <w:link w:val="CommentaireCar"/>
    <w:rsid w:val="00ED0D8D"/>
    <w:rPr>
      <w:sz w:val="20"/>
      <w:szCs w:val="20"/>
    </w:rPr>
  </w:style>
  <w:style w:type="character" w:customStyle="1" w:styleId="CommentaireCar">
    <w:name w:val="Commentaire Car"/>
    <w:basedOn w:val="Policepardfaut"/>
    <w:link w:val="Commentaire"/>
    <w:rsid w:val="00ED0D8D"/>
    <w:rPr>
      <w:rFonts w:ascii="Arial" w:hAnsi="Arial" w:cs="Arial"/>
      <w:sz w:val="20"/>
      <w:szCs w:val="20"/>
      <w:lang w:val="fr-CA"/>
    </w:rPr>
  </w:style>
  <w:style w:type="paragraph" w:styleId="Objetducommentaire">
    <w:name w:val="annotation subject"/>
    <w:basedOn w:val="Commentaire"/>
    <w:next w:val="Commentaire"/>
    <w:link w:val="ObjetducommentaireCar"/>
    <w:rsid w:val="00ED0D8D"/>
    <w:rPr>
      <w:b/>
      <w:bCs/>
    </w:rPr>
  </w:style>
  <w:style w:type="character" w:customStyle="1" w:styleId="ObjetducommentaireCar">
    <w:name w:val="Objet du commentaire Car"/>
    <w:basedOn w:val="CommentaireCar"/>
    <w:link w:val="Objetducommentaire"/>
    <w:rsid w:val="00ED0D8D"/>
    <w:rPr>
      <w:rFonts w:ascii="Arial" w:hAnsi="Arial" w:cs="Arial"/>
      <w:b/>
      <w:bCs/>
      <w:sz w:val="20"/>
      <w:szCs w:val="20"/>
      <w:lang w:val="fr-CA"/>
    </w:rPr>
  </w:style>
  <w:style w:type="character" w:customStyle="1" w:styleId="TextedebullesCar">
    <w:name w:val="Texte de bulles Car"/>
    <w:basedOn w:val="Policepardfaut"/>
    <w:link w:val="Textedebulles"/>
    <w:rsid w:val="00ED0D8D"/>
    <w:rPr>
      <w:rFonts w:ascii="Tahoma" w:hAnsi="Tahoma" w:cs="Tahoma"/>
      <w:sz w:val="16"/>
      <w:szCs w:val="16"/>
      <w:lang w:val="fr-CA"/>
    </w:rPr>
  </w:style>
  <w:style w:type="paragraph" w:styleId="En-tte">
    <w:name w:val="header"/>
    <w:basedOn w:val="Normal"/>
    <w:link w:val="En-tteCar"/>
    <w:rsid w:val="00731AF5"/>
    <w:pPr>
      <w:tabs>
        <w:tab w:val="center" w:pos="4320"/>
        <w:tab w:val="right" w:pos="8640"/>
      </w:tabs>
    </w:pPr>
  </w:style>
  <w:style w:type="character" w:customStyle="1" w:styleId="En-tteCar">
    <w:name w:val="En-tête Car"/>
    <w:basedOn w:val="Policepardfaut"/>
    <w:link w:val="En-tte"/>
    <w:rsid w:val="00731AF5"/>
    <w:rPr>
      <w:rFonts w:ascii="Arial" w:hAnsi="Arial" w:cs="Arial"/>
      <w:lang w:val="fr-CA"/>
    </w:rPr>
  </w:style>
  <w:style w:type="character" w:customStyle="1" w:styleId="hps">
    <w:name w:val="hps"/>
    <w:basedOn w:val="Policepardfaut"/>
    <w:rsid w:val="004247FE"/>
  </w:style>
  <w:style w:type="character" w:customStyle="1" w:styleId="hpsatn">
    <w:name w:val="hps atn"/>
    <w:basedOn w:val="Policepardfaut"/>
    <w:rsid w:val="004247FE"/>
  </w:style>
  <w:style w:type="character" w:customStyle="1" w:styleId="shorttext">
    <w:name w:val="short_text"/>
    <w:basedOn w:val="Policepardfaut"/>
    <w:rsid w:val="00E95035"/>
  </w:style>
  <w:style w:type="character" w:customStyle="1" w:styleId="tlid-translation">
    <w:name w:val="tlid-translation"/>
    <w:basedOn w:val="Policepardfaut"/>
    <w:rsid w:val="008220A2"/>
  </w:style>
  <w:style w:type="paragraph" w:styleId="Rvision">
    <w:name w:val="Revision"/>
    <w:hidden/>
    <w:semiHidden/>
    <w:rsid w:val="002774F2"/>
    <w:rPr>
      <w:rFonts w:ascii="Arial" w:hAnsi="Arial" w:cs="Arial"/>
      <w:lang w:val="fr-CA"/>
    </w:rPr>
  </w:style>
  <w:style w:type="character" w:customStyle="1" w:styleId="viiyi">
    <w:name w:val="viiyi"/>
    <w:basedOn w:val="Policepardfaut"/>
    <w:rsid w:val="00022B1B"/>
  </w:style>
  <w:style w:type="character" w:customStyle="1" w:styleId="jlqj4b">
    <w:name w:val="jlqj4b"/>
    <w:basedOn w:val="Policepardfaut"/>
    <w:rsid w:val="00022B1B"/>
  </w:style>
  <w:style w:type="character" w:styleId="Lienhypertexte">
    <w:name w:val="Hyperlink"/>
    <w:basedOn w:val="Policepardfaut"/>
    <w:unhideWhenUsed/>
    <w:rsid w:val="007475C0"/>
    <w:rPr>
      <w:color w:val="0000FF" w:themeColor="hyperlink"/>
      <w:u w:val="single"/>
    </w:rPr>
  </w:style>
  <w:style w:type="character" w:styleId="Mentionnonrsolue">
    <w:name w:val="Unresolved Mention"/>
    <w:basedOn w:val="Policepardfaut"/>
    <w:uiPriority w:val="99"/>
    <w:semiHidden/>
    <w:unhideWhenUsed/>
    <w:rsid w:val="007475C0"/>
    <w:rPr>
      <w:color w:val="605E5C"/>
      <w:shd w:val="clear" w:color="auto" w:fill="E1DFDD"/>
    </w:rPr>
  </w:style>
  <w:style w:type="character" w:styleId="Textedelespacerserv">
    <w:name w:val="Placeholder Text"/>
    <w:basedOn w:val="Policepardfaut"/>
    <w:semiHidden/>
    <w:rsid w:val="00024B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5673">
      <w:bodyDiv w:val="1"/>
      <w:marLeft w:val="0"/>
      <w:marRight w:val="0"/>
      <w:marTop w:val="0"/>
      <w:marBottom w:val="0"/>
      <w:divBdr>
        <w:top w:val="none" w:sz="0" w:space="0" w:color="auto"/>
        <w:left w:val="none" w:sz="0" w:space="0" w:color="auto"/>
        <w:bottom w:val="none" w:sz="0" w:space="0" w:color="auto"/>
        <w:right w:val="none" w:sz="0" w:space="0" w:color="auto"/>
      </w:divBdr>
    </w:div>
    <w:div w:id="185869266">
      <w:bodyDiv w:val="1"/>
      <w:marLeft w:val="0"/>
      <w:marRight w:val="0"/>
      <w:marTop w:val="0"/>
      <w:marBottom w:val="0"/>
      <w:divBdr>
        <w:top w:val="none" w:sz="0" w:space="0" w:color="auto"/>
        <w:left w:val="none" w:sz="0" w:space="0" w:color="auto"/>
        <w:bottom w:val="none" w:sz="0" w:space="0" w:color="auto"/>
        <w:right w:val="none" w:sz="0" w:space="0" w:color="auto"/>
      </w:divBdr>
    </w:div>
    <w:div w:id="408818356">
      <w:bodyDiv w:val="1"/>
      <w:marLeft w:val="0"/>
      <w:marRight w:val="0"/>
      <w:marTop w:val="0"/>
      <w:marBottom w:val="0"/>
      <w:divBdr>
        <w:top w:val="none" w:sz="0" w:space="0" w:color="auto"/>
        <w:left w:val="none" w:sz="0" w:space="0" w:color="auto"/>
        <w:bottom w:val="none" w:sz="0" w:space="0" w:color="auto"/>
        <w:right w:val="none" w:sz="0" w:space="0" w:color="auto"/>
      </w:divBdr>
    </w:div>
    <w:div w:id="760486428">
      <w:bodyDiv w:val="1"/>
      <w:marLeft w:val="0"/>
      <w:marRight w:val="0"/>
      <w:marTop w:val="0"/>
      <w:marBottom w:val="0"/>
      <w:divBdr>
        <w:top w:val="none" w:sz="0" w:space="0" w:color="auto"/>
        <w:left w:val="none" w:sz="0" w:space="0" w:color="auto"/>
        <w:bottom w:val="none" w:sz="0" w:space="0" w:color="auto"/>
        <w:right w:val="none" w:sz="0" w:space="0" w:color="auto"/>
      </w:divBdr>
    </w:div>
    <w:div w:id="787941493">
      <w:bodyDiv w:val="1"/>
      <w:marLeft w:val="0"/>
      <w:marRight w:val="0"/>
      <w:marTop w:val="0"/>
      <w:marBottom w:val="0"/>
      <w:divBdr>
        <w:top w:val="none" w:sz="0" w:space="0" w:color="auto"/>
        <w:left w:val="none" w:sz="0" w:space="0" w:color="auto"/>
        <w:bottom w:val="none" w:sz="0" w:space="0" w:color="auto"/>
        <w:right w:val="none" w:sz="0" w:space="0" w:color="auto"/>
      </w:divBdr>
    </w:div>
    <w:div w:id="1181043153">
      <w:bodyDiv w:val="1"/>
      <w:marLeft w:val="0"/>
      <w:marRight w:val="0"/>
      <w:marTop w:val="0"/>
      <w:marBottom w:val="0"/>
      <w:divBdr>
        <w:top w:val="none" w:sz="0" w:space="0" w:color="auto"/>
        <w:left w:val="none" w:sz="0" w:space="0" w:color="auto"/>
        <w:bottom w:val="none" w:sz="0" w:space="0" w:color="auto"/>
        <w:right w:val="none" w:sz="0" w:space="0" w:color="auto"/>
      </w:divBdr>
      <w:divsChild>
        <w:div w:id="569076832">
          <w:marLeft w:val="0"/>
          <w:marRight w:val="0"/>
          <w:marTop w:val="0"/>
          <w:marBottom w:val="0"/>
          <w:divBdr>
            <w:top w:val="none" w:sz="0" w:space="0" w:color="auto"/>
            <w:left w:val="none" w:sz="0" w:space="0" w:color="auto"/>
            <w:bottom w:val="none" w:sz="0" w:space="0" w:color="auto"/>
            <w:right w:val="none" w:sz="0" w:space="0" w:color="auto"/>
          </w:divBdr>
        </w:div>
        <w:div w:id="398792871">
          <w:marLeft w:val="0"/>
          <w:marRight w:val="0"/>
          <w:marTop w:val="0"/>
          <w:marBottom w:val="0"/>
          <w:divBdr>
            <w:top w:val="none" w:sz="0" w:space="0" w:color="auto"/>
            <w:left w:val="none" w:sz="0" w:space="0" w:color="auto"/>
            <w:bottom w:val="none" w:sz="0" w:space="0" w:color="auto"/>
            <w:right w:val="none" w:sz="0" w:space="0" w:color="auto"/>
          </w:divBdr>
          <w:divsChild>
            <w:div w:id="327290701">
              <w:marLeft w:val="0"/>
              <w:marRight w:val="0"/>
              <w:marTop w:val="0"/>
              <w:marBottom w:val="0"/>
              <w:divBdr>
                <w:top w:val="none" w:sz="0" w:space="0" w:color="auto"/>
                <w:left w:val="none" w:sz="0" w:space="0" w:color="auto"/>
                <w:bottom w:val="none" w:sz="0" w:space="0" w:color="auto"/>
                <w:right w:val="none" w:sz="0" w:space="0" w:color="auto"/>
              </w:divBdr>
              <w:divsChild>
                <w:div w:id="1977099183">
                  <w:marLeft w:val="0"/>
                  <w:marRight w:val="0"/>
                  <w:marTop w:val="0"/>
                  <w:marBottom w:val="0"/>
                  <w:divBdr>
                    <w:top w:val="none" w:sz="0" w:space="0" w:color="auto"/>
                    <w:left w:val="none" w:sz="0" w:space="0" w:color="auto"/>
                    <w:bottom w:val="none" w:sz="0" w:space="0" w:color="auto"/>
                    <w:right w:val="none" w:sz="0" w:space="0" w:color="auto"/>
                  </w:divBdr>
                  <w:divsChild>
                    <w:div w:id="1384864213">
                      <w:marLeft w:val="0"/>
                      <w:marRight w:val="0"/>
                      <w:marTop w:val="0"/>
                      <w:marBottom w:val="0"/>
                      <w:divBdr>
                        <w:top w:val="none" w:sz="0" w:space="0" w:color="auto"/>
                        <w:left w:val="none" w:sz="0" w:space="0" w:color="auto"/>
                        <w:bottom w:val="none" w:sz="0" w:space="0" w:color="auto"/>
                        <w:right w:val="none" w:sz="0" w:space="0" w:color="auto"/>
                      </w:divBdr>
                      <w:divsChild>
                        <w:div w:id="762607943">
                          <w:marLeft w:val="0"/>
                          <w:marRight w:val="0"/>
                          <w:marTop w:val="0"/>
                          <w:marBottom w:val="0"/>
                          <w:divBdr>
                            <w:top w:val="none" w:sz="0" w:space="0" w:color="auto"/>
                            <w:left w:val="none" w:sz="0" w:space="0" w:color="auto"/>
                            <w:bottom w:val="none" w:sz="0" w:space="0" w:color="auto"/>
                            <w:right w:val="none" w:sz="0" w:space="0" w:color="auto"/>
                          </w:divBdr>
                          <w:divsChild>
                            <w:div w:id="13485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532795">
      <w:bodyDiv w:val="1"/>
      <w:marLeft w:val="0"/>
      <w:marRight w:val="0"/>
      <w:marTop w:val="0"/>
      <w:marBottom w:val="0"/>
      <w:divBdr>
        <w:top w:val="none" w:sz="0" w:space="0" w:color="auto"/>
        <w:left w:val="none" w:sz="0" w:space="0" w:color="auto"/>
        <w:bottom w:val="none" w:sz="0" w:space="0" w:color="auto"/>
        <w:right w:val="none" w:sz="0" w:space="0" w:color="auto"/>
      </w:divBdr>
    </w:div>
    <w:div w:id="1373192608">
      <w:bodyDiv w:val="1"/>
      <w:marLeft w:val="0"/>
      <w:marRight w:val="0"/>
      <w:marTop w:val="0"/>
      <w:marBottom w:val="0"/>
      <w:divBdr>
        <w:top w:val="none" w:sz="0" w:space="0" w:color="auto"/>
        <w:left w:val="none" w:sz="0" w:space="0" w:color="auto"/>
        <w:bottom w:val="none" w:sz="0" w:space="0" w:color="auto"/>
        <w:right w:val="none" w:sz="0" w:space="0" w:color="auto"/>
      </w:divBdr>
    </w:div>
    <w:div w:id="1384521405">
      <w:bodyDiv w:val="1"/>
      <w:marLeft w:val="0"/>
      <w:marRight w:val="0"/>
      <w:marTop w:val="0"/>
      <w:marBottom w:val="0"/>
      <w:divBdr>
        <w:top w:val="none" w:sz="0" w:space="0" w:color="auto"/>
        <w:left w:val="none" w:sz="0" w:space="0" w:color="auto"/>
        <w:bottom w:val="none" w:sz="0" w:space="0" w:color="auto"/>
        <w:right w:val="none" w:sz="0" w:space="0" w:color="auto"/>
      </w:divBdr>
    </w:div>
    <w:div w:id="1437671946">
      <w:bodyDiv w:val="1"/>
      <w:marLeft w:val="0"/>
      <w:marRight w:val="0"/>
      <w:marTop w:val="0"/>
      <w:marBottom w:val="0"/>
      <w:divBdr>
        <w:top w:val="none" w:sz="0" w:space="0" w:color="auto"/>
        <w:left w:val="none" w:sz="0" w:space="0" w:color="auto"/>
        <w:bottom w:val="none" w:sz="0" w:space="0" w:color="auto"/>
        <w:right w:val="none" w:sz="0" w:space="0" w:color="auto"/>
      </w:divBdr>
    </w:div>
    <w:div w:id="1718360514">
      <w:bodyDiv w:val="1"/>
      <w:marLeft w:val="0"/>
      <w:marRight w:val="0"/>
      <w:marTop w:val="0"/>
      <w:marBottom w:val="0"/>
      <w:divBdr>
        <w:top w:val="none" w:sz="0" w:space="0" w:color="auto"/>
        <w:left w:val="none" w:sz="0" w:space="0" w:color="auto"/>
        <w:bottom w:val="none" w:sz="0" w:space="0" w:color="auto"/>
        <w:right w:val="none" w:sz="0" w:space="0" w:color="auto"/>
      </w:divBdr>
    </w:div>
    <w:div w:id="2059088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D71F9-3D95-2B4B-9636-D80D7626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769</Words>
  <Characters>4386</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UdeM</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Halperin</dc:creator>
  <cp:lastModifiedBy>Jean-Baptiste Le Moine</cp:lastModifiedBy>
  <cp:revision>5</cp:revision>
  <cp:lastPrinted>2020-01-03T18:03:00Z</cp:lastPrinted>
  <dcterms:created xsi:type="dcterms:W3CDTF">2022-11-18T13:35:00Z</dcterms:created>
  <dcterms:modified xsi:type="dcterms:W3CDTF">2022-11-18T13:42:00Z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id="Iiz08gMK"/&gt;&lt;style id="http://www.zotero.org/styles/american-antiquity" hasBibliography="1" bibliographyStyleHasBeenSet="1"/&gt;&lt;prefs&gt;&lt;pref name="fieldType" value="Field"/&gt;&lt;pref name="storeRefere</vt:lpwstr>
  </property>
  <property fmtid="{D5CDD505-2E9C-101B-9397-08002B2CF9AE}" pid="3" name="ZOTERO_PREF_2">
    <vt:lpwstr>nces" value="true"/&gt;&lt;pref name="automaticJournalAbbreviations" value=""/&gt;&lt;pref name="noteType" value=""/&gt;&lt;/prefs&gt;&lt;/data&gt;</vt:lpwstr>
  </property>
</Properties>
</file>